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8B61" w14:textId="0B5E3CAE" w:rsidR="00475BC1" w:rsidRDefault="00475BC1">
      <w:r w:rsidRPr="00475BC1">
        <w:rPr>
          <w:noProof/>
        </w:rPr>
        <w:drawing>
          <wp:anchor distT="0" distB="0" distL="114300" distR="114300" simplePos="0" relativeHeight="251658240" behindDoc="0" locked="0" layoutInCell="1" allowOverlap="1" wp14:anchorId="741BF1E3" wp14:editId="6F5489A6">
            <wp:simplePos x="0" y="0"/>
            <wp:positionH relativeFrom="margin">
              <wp:align>center</wp:align>
            </wp:positionH>
            <wp:positionV relativeFrom="margin">
              <wp:align>top</wp:align>
            </wp:positionV>
            <wp:extent cx="2532380" cy="16395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32380" cy="1639570"/>
                    </a:xfrm>
                    <a:prstGeom prst="rect">
                      <a:avLst/>
                    </a:prstGeom>
                  </pic:spPr>
                </pic:pic>
              </a:graphicData>
            </a:graphic>
            <wp14:sizeRelH relativeFrom="margin">
              <wp14:pctWidth>0</wp14:pctWidth>
            </wp14:sizeRelH>
            <wp14:sizeRelV relativeFrom="margin">
              <wp14:pctHeight>0</wp14:pctHeight>
            </wp14:sizeRelV>
          </wp:anchor>
        </w:drawing>
      </w:r>
    </w:p>
    <w:p w14:paraId="1C49BB59" w14:textId="77777777" w:rsidR="00475BC1" w:rsidRDefault="00475BC1"/>
    <w:p w14:paraId="7D8A909B" w14:textId="77777777" w:rsidR="00475BC1" w:rsidRDefault="00475BC1"/>
    <w:p w14:paraId="25261F2B" w14:textId="77777777" w:rsidR="00475BC1" w:rsidRDefault="00475BC1"/>
    <w:p w14:paraId="3B3FE2A4" w14:textId="77777777" w:rsidR="00475BC1" w:rsidRDefault="00475BC1"/>
    <w:p w14:paraId="50B55EC3" w14:textId="77777777" w:rsidR="00475BC1" w:rsidRDefault="00475BC1"/>
    <w:p w14:paraId="1E896127" w14:textId="77777777" w:rsidR="00475BC1" w:rsidRDefault="00475BC1"/>
    <w:p w14:paraId="7A0EF04E" w14:textId="77777777" w:rsidR="00475BC1" w:rsidRDefault="00475BC1"/>
    <w:p w14:paraId="0AC683FE" w14:textId="459F1AC0" w:rsidR="00475BC1" w:rsidRDefault="00475BC1"/>
    <w:p w14:paraId="7B44A4AF" w14:textId="77777777" w:rsidR="00475BC1" w:rsidRDefault="00475BC1"/>
    <w:p w14:paraId="1AE7D37E" w14:textId="77777777" w:rsidR="00475BC1" w:rsidRDefault="00475BC1"/>
    <w:p w14:paraId="591A5930" w14:textId="77777777" w:rsidR="00475BC1" w:rsidRDefault="00475BC1"/>
    <w:p w14:paraId="3E771229" w14:textId="77777777" w:rsidR="00475BC1" w:rsidRDefault="00475BC1"/>
    <w:p w14:paraId="22991C58" w14:textId="77777777" w:rsidR="00475BC1" w:rsidRDefault="00475BC1"/>
    <w:p w14:paraId="66677410" w14:textId="77777777" w:rsidR="00475BC1" w:rsidRDefault="00475BC1"/>
    <w:p w14:paraId="67E9220B" w14:textId="734724DE" w:rsidR="00BD5C39" w:rsidRPr="00475BC1" w:rsidRDefault="00475BC1" w:rsidP="00475BC1">
      <w:pPr>
        <w:spacing w:line="360" w:lineRule="auto"/>
        <w:jc w:val="center"/>
      </w:pPr>
      <w:r>
        <w:t>C</w:t>
      </w:r>
      <w:r w:rsidRPr="00475BC1">
        <w:t>hloé Chiasson</w:t>
      </w:r>
    </w:p>
    <w:p w14:paraId="2A808288" w14:textId="79C28381" w:rsidR="00475BC1" w:rsidRDefault="00475BC1" w:rsidP="00475BC1">
      <w:pPr>
        <w:spacing w:line="360" w:lineRule="auto"/>
        <w:jc w:val="center"/>
      </w:pPr>
      <w:r w:rsidRPr="00475BC1">
        <w:t xml:space="preserve">Groupe </w:t>
      </w:r>
      <w:r w:rsidR="005D3EC9">
        <w:t>00</w:t>
      </w:r>
      <w:r w:rsidR="006E4133">
        <w:t>0</w:t>
      </w:r>
      <w:r w:rsidR="005D3EC9">
        <w:t>0</w:t>
      </w:r>
      <w:r w:rsidR="006E4133">
        <w:t>3</w:t>
      </w:r>
    </w:p>
    <w:p w14:paraId="6C774650" w14:textId="77777777" w:rsidR="00475BC1" w:rsidRPr="00475BC1" w:rsidRDefault="00475BC1" w:rsidP="00475BC1">
      <w:pPr>
        <w:spacing w:line="480" w:lineRule="auto"/>
        <w:jc w:val="center"/>
      </w:pPr>
    </w:p>
    <w:p w14:paraId="5E4961DF" w14:textId="403CA24C" w:rsidR="00475BC1" w:rsidRPr="00475BC1" w:rsidRDefault="00475BC1" w:rsidP="00475BC1">
      <w:pPr>
        <w:spacing w:line="480" w:lineRule="auto"/>
        <w:jc w:val="center"/>
      </w:pPr>
    </w:p>
    <w:p w14:paraId="712B01DE" w14:textId="6B652AD2" w:rsidR="00475BC1" w:rsidRPr="00B50CB7" w:rsidRDefault="00475BC1" w:rsidP="00475BC1">
      <w:pPr>
        <w:spacing w:line="480" w:lineRule="auto"/>
        <w:jc w:val="center"/>
      </w:pPr>
      <w:r w:rsidRPr="00B50CB7">
        <w:t xml:space="preserve">La Renaissance </w:t>
      </w:r>
      <w:r w:rsidR="00665FCC" w:rsidRPr="00B50CB7">
        <w:t>i</w:t>
      </w:r>
      <w:r w:rsidRPr="00B50CB7">
        <w:t>talienne</w:t>
      </w:r>
    </w:p>
    <w:p w14:paraId="1FAD92FA" w14:textId="0EBAC7D4" w:rsidR="00475BC1" w:rsidRDefault="00475BC1" w:rsidP="00475BC1">
      <w:pPr>
        <w:spacing w:line="360" w:lineRule="auto"/>
        <w:jc w:val="center"/>
      </w:pPr>
    </w:p>
    <w:p w14:paraId="3F98F889" w14:textId="6A83727D" w:rsidR="00475BC1" w:rsidRDefault="00475BC1" w:rsidP="00475BC1">
      <w:pPr>
        <w:spacing w:line="360" w:lineRule="auto"/>
        <w:jc w:val="center"/>
      </w:pPr>
    </w:p>
    <w:p w14:paraId="7402B862" w14:textId="77777777" w:rsidR="00475BC1" w:rsidRPr="00475BC1" w:rsidRDefault="00475BC1" w:rsidP="00475BC1">
      <w:pPr>
        <w:spacing w:line="360" w:lineRule="auto"/>
        <w:jc w:val="center"/>
      </w:pPr>
    </w:p>
    <w:p w14:paraId="3A4289CA" w14:textId="77777777" w:rsidR="00475BC1" w:rsidRPr="00475BC1" w:rsidRDefault="00475BC1" w:rsidP="00475BC1">
      <w:pPr>
        <w:spacing w:line="360" w:lineRule="auto"/>
        <w:jc w:val="center"/>
      </w:pPr>
      <w:r w:rsidRPr="00475BC1">
        <w:t>Travail présenté à</w:t>
      </w:r>
    </w:p>
    <w:p w14:paraId="6134928E" w14:textId="703A082B" w:rsidR="00475BC1" w:rsidRPr="00475BC1" w:rsidRDefault="00475BC1" w:rsidP="00475BC1">
      <w:pPr>
        <w:spacing w:line="360" w:lineRule="auto"/>
        <w:jc w:val="center"/>
      </w:pPr>
      <w:r w:rsidRPr="00475BC1">
        <w:t>Olivier Caron</w:t>
      </w:r>
    </w:p>
    <w:p w14:paraId="71975496" w14:textId="381FA339" w:rsidR="00475BC1" w:rsidRDefault="00475BC1" w:rsidP="00475BC1">
      <w:pPr>
        <w:spacing w:line="360" w:lineRule="auto"/>
        <w:jc w:val="center"/>
      </w:pPr>
      <w:r w:rsidRPr="00475BC1">
        <w:t>Dans le cadre du cours</w:t>
      </w:r>
    </w:p>
    <w:p w14:paraId="30C580B9" w14:textId="77777777" w:rsidR="00475BC1" w:rsidRPr="00475BC1" w:rsidRDefault="00475BC1" w:rsidP="00475BC1">
      <w:pPr>
        <w:spacing w:line="360" w:lineRule="auto"/>
        <w:jc w:val="center"/>
      </w:pPr>
    </w:p>
    <w:p w14:paraId="059D7F68" w14:textId="7D5856D3" w:rsidR="00475BC1" w:rsidRPr="00475BC1" w:rsidRDefault="00475BC1" w:rsidP="00475BC1">
      <w:pPr>
        <w:shd w:val="clear" w:color="auto" w:fill="FFFFFF"/>
        <w:spacing w:after="100" w:afterAutospacing="1"/>
        <w:jc w:val="center"/>
        <w:outlineLvl w:val="0"/>
        <w:rPr>
          <w:color w:val="1D2125"/>
          <w:kern w:val="36"/>
        </w:rPr>
      </w:pPr>
      <w:r w:rsidRPr="00475BC1">
        <w:rPr>
          <w:color w:val="1D2125"/>
          <w:kern w:val="36"/>
        </w:rPr>
        <w:t>Histoire du XVe siècle au présent 330-HST-SA</w:t>
      </w:r>
    </w:p>
    <w:p w14:paraId="1A3EF136" w14:textId="247AC4A9" w:rsidR="00475BC1" w:rsidRDefault="00475BC1" w:rsidP="00475BC1">
      <w:pPr>
        <w:spacing w:line="480" w:lineRule="auto"/>
        <w:jc w:val="center"/>
      </w:pPr>
    </w:p>
    <w:p w14:paraId="17CDF4F1" w14:textId="77777777" w:rsidR="00475BC1" w:rsidRDefault="00475BC1" w:rsidP="00475BC1">
      <w:pPr>
        <w:spacing w:line="480" w:lineRule="auto"/>
        <w:jc w:val="center"/>
      </w:pPr>
    </w:p>
    <w:p w14:paraId="186F1FA9" w14:textId="77777777" w:rsidR="00475BC1" w:rsidRPr="00475BC1" w:rsidRDefault="00475BC1" w:rsidP="00475BC1">
      <w:pPr>
        <w:spacing w:line="480" w:lineRule="auto"/>
        <w:jc w:val="center"/>
      </w:pPr>
    </w:p>
    <w:p w14:paraId="172BF6D3" w14:textId="1931AB5B" w:rsidR="00475BC1" w:rsidRDefault="00475BC1" w:rsidP="00475BC1">
      <w:pPr>
        <w:spacing w:line="480" w:lineRule="auto"/>
        <w:jc w:val="center"/>
      </w:pPr>
      <w:r w:rsidRPr="00475BC1">
        <w:t>Automne 2022</w:t>
      </w:r>
    </w:p>
    <w:p w14:paraId="1AD5506B" w14:textId="77777777" w:rsidR="00475BC1" w:rsidRDefault="00475BC1" w:rsidP="00475BC1">
      <w:pPr>
        <w:spacing w:line="480" w:lineRule="auto"/>
        <w:sectPr w:rsidR="00475BC1" w:rsidSect="006467D2">
          <w:headerReference w:type="even" r:id="rId9"/>
          <w:headerReference w:type="default" r:id="rId10"/>
          <w:headerReference w:type="first" r:id="rId11"/>
          <w:pgSz w:w="12240" w:h="15840"/>
          <w:pgMar w:top="1440" w:right="1800" w:bottom="1440" w:left="1800" w:header="708" w:footer="708" w:gutter="0"/>
          <w:pgNumType w:start="0"/>
          <w:cols w:space="708"/>
          <w:titlePg/>
          <w:docGrid w:linePitch="360"/>
        </w:sectPr>
      </w:pPr>
    </w:p>
    <w:p w14:paraId="6A2ABB64" w14:textId="06B087DF" w:rsidR="00AD6EC8" w:rsidRDefault="003937B1" w:rsidP="006C0B4F">
      <w:pPr>
        <w:tabs>
          <w:tab w:val="left" w:pos="1837"/>
        </w:tabs>
        <w:spacing w:line="480" w:lineRule="auto"/>
        <w:ind w:firstLine="1837"/>
        <w:jc w:val="both"/>
      </w:pPr>
      <w:r w:rsidRPr="00174AD2">
        <w:lastRenderedPageBreak/>
        <w:t xml:space="preserve">Il est dans la nature humaine d’aspirer à des jours meilleurs dès lors que frappe une crise, une guerre ou un évènement tragique. Au niveau plus global d’une société ou d’un état, on retrouve aussi cette volonté de tendre vers le progrès et la nouveauté, de s’ouvrir à des idées jusque là inexplorées. </w:t>
      </w:r>
      <w:r w:rsidR="00022D19" w:rsidRPr="00174AD2">
        <w:t xml:space="preserve">Ce phénomène s’est produit </w:t>
      </w:r>
      <w:r w:rsidR="0030215A" w:rsidRPr="00174AD2">
        <w:t xml:space="preserve">plusieurs fois </w:t>
      </w:r>
      <w:r w:rsidR="00022D19" w:rsidRPr="00174AD2">
        <w:t xml:space="preserve">dans l’histoire, et la Renaissance en est la </w:t>
      </w:r>
      <w:r w:rsidR="007228A0" w:rsidRPr="00174AD2">
        <w:t xml:space="preserve">parfaite </w:t>
      </w:r>
      <w:r w:rsidR="00022D19" w:rsidRPr="00174AD2">
        <w:t xml:space="preserve">illustration. Marquant une période de renouveau, la Renaissance a pris son </w:t>
      </w:r>
      <w:r w:rsidR="00507826" w:rsidRPr="00174AD2">
        <w:t xml:space="preserve">essor </w:t>
      </w:r>
      <w:r w:rsidR="00F82B1B" w:rsidRPr="00174AD2">
        <w:t>dans plusieurs pays d’</w:t>
      </w:r>
      <w:r w:rsidR="00507826" w:rsidRPr="00174AD2">
        <w:t xml:space="preserve">Europe. Cependant, </w:t>
      </w:r>
      <w:r w:rsidR="00F82B1B" w:rsidRPr="00174AD2">
        <w:t xml:space="preserve">pourquoi dit-on </w:t>
      </w:r>
      <w:r w:rsidR="000A33D1" w:rsidRPr="00174AD2">
        <w:t xml:space="preserve">que </w:t>
      </w:r>
      <w:r w:rsidR="00022D19" w:rsidRPr="00174AD2">
        <w:t xml:space="preserve">l’Italie est le </w:t>
      </w:r>
      <w:r w:rsidR="00507826" w:rsidRPr="00174AD2">
        <w:t xml:space="preserve">véritable </w:t>
      </w:r>
      <w:r w:rsidR="00022D19" w:rsidRPr="00174AD2">
        <w:t>berceau de la Renaissance</w:t>
      </w:r>
      <w:r w:rsidR="00B9339F" w:rsidRPr="00174AD2">
        <w:t xml:space="preserve">? </w:t>
      </w:r>
      <w:r w:rsidR="000A33D1" w:rsidRPr="00174AD2">
        <w:t xml:space="preserve"> En explorant les nombreux développements artistiques, scientifiques</w:t>
      </w:r>
      <w:r w:rsidR="00B0675D" w:rsidRPr="00174AD2">
        <w:t xml:space="preserve"> et économiques </w:t>
      </w:r>
      <w:r w:rsidR="000A33D1" w:rsidRPr="00174AD2">
        <w:t xml:space="preserve">du pays à l’époque, </w:t>
      </w:r>
      <w:r w:rsidR="00507826" w:rsidRPr="00174AD2">
        <w:t xml:space="preserve">on peut sans contredit </w:t>
      </w:r>
      <w:r w:rsidR="00F82B1B" w:rsidRPr="00174AD2">
        <w:t xml:space="preserve">affirmer </w:t>
      </w:r>
      <w:r w:rsidR="00507826" w:rsidRPr="00174AD2">
        <w:t>que l’Italie est le pays qui incarne cette période de l’histoire</w:t>
      </w:r>
      <w:r w:rsidR="000A33D1" w:rsidRPr="00174AD2">
        <w:t>.</w:t>
      </w:r>
    </w:p>
    <w:p w14:paraId="3D591FBF" w14:textId="77777777" w:rsidR="00126E6A" w:rsidRPr="00174AD2" w:rsidRDefault="00126E6A" w:rsidP="006C0B4F">
      <w:pPr>
        <w:tabs>
          <w:tab w:val="left" w:pos="1837"/>
        </w:tabs>
        <w:spacing w:line="480" w:lineRule="auto"/>
        <w:ind w:firstLine="1837"/>
        <w:jc w:val="both"/>
      </w:pPr>
    </w:p>
    <w:p w14:paraId="46BF6A27" w14:textId="09C636E9" w:rsidR="00195E4D" w:rsidRDefault="00C8103D" w:rsidP="006C0B4F">
      <w:pPr>
        <w:tabs>
          <w:tab w:val="left" w:pos="1837"/>
        </w:tabs>
        <w:spacing w:line="480" w:lineRule="auto"/>
        <w:ind w:firstLine="1837"/>
        <w:jc w:val="both"/>
      </w:pPr>
      <w:r w:rsidRPr="00174AD2">
        <w:t xml:space="preserve">Tout d’abord, c’est </w:t>
      </w:r>
      <w:r w:rsidR="00D55FD9" w:rsidRPr="00174AD2">
        <w:t xml:space="preserve">en Italie que l’on </w:t>
      </w:r>
      <w:r w:rsidR="001C0F11" w:rsidRPr="00174AD2">
        <w:t xml:space="preserve">trouve </w:t>
      </w:r>
      <w:r w:rsidR="007228A0" w:rsidRPr="00174AD2">
        <w:t>un très grand nombre d’</w:t>
      </w:r>
      <w:r w:rsidR="00D55FD9" w:rsidRPr="00174AD2">
        <w:t>artistes</w:t>
      </w:r>
      <w:r w:rsidR="00913DA4" w:rsidRPr="00174AD2">
        <w:t xml:space="preserve"> </w:t>
      </w:r>
      <w:r w:rsidR="00D55FD9" w:rsidRPr="00174AD2">
        <w:t>qui ont réinventé l’art</w:t>
      </w:r>
      <w:r w:rsidR="00913DA4" w:rsidRPr="00174AD2">
        <w:t xml:space="preserve"> dans trois principales disciplines : la peinture, la sculpture et l’architecture. </w:t>
      </w:r>
      <w:r w:rsidR="00892265" w:rsidRPr="00174AD2">
        <w:t xml:space="preserve">Du </w:t>
      </w:r>
      <w:r w:rsidR="008435DE" w:rsidRPr="00174AD2">
        <w:t>XIV</w:t>
      </w:r>
      <w:r w:rsidR="00892265" w:rsidRPr="00174AD2">
        <w:rPr>
          <w:vertAlign w:val="superscript"/>
        </w:rPr>
        <w:t>e</w:t>
      </w:r>
      <w:r w:rsidR="00892265" w:rsidRPr="00174AD2">
        <w:t xml:space="preserve"> au </w:t>
      </w:r>
      <w:r w:rsidR="008435DE" w:rsidRPr="00174AD2">
        <w:t>XVII</w:t>
      </w:r>
      <w:r w:rsidR="00892265" w:rsidRPr="00174AD2">
        <w:rPr>
          <w:vertAlign w:val="superscript"/>
        </w:rPr>
        <w:t>e</w:t>
      </w:r>
      <w:r w:rsidR="00892265" w:rsidRPr="00174AD2">
        <w:t xml:space="preserve"> siècle, on</w:t>
      </w:r>
      <w:r w:rsidR="00913DA4" w:rsidRPr="00174AD2">
        <w:t xml:space="preserve"> assiste à une explosion </w:t>
      </w:r>
      <w:r w:rsidR="00067B1F" w:rsidRPr="00174AD2">
        <w:t xml:space="preserve">impressionnante </w:t>
      </w:r>
      <w:r w:rsidR="00913DA4" w:rsidRPr="00174AD2">
        <w:t>d’</w:t>
      </w:r>
      <w:r w:rsidR="0088101D" w:rsidRPr="00174AD2">
        <w:t>œuvres</w:t>
      </w:r>
      <w:r w:rsidR="00913DA4" w:rsidRPr="00174AD2">
        <w:t xml:space="preserve"> </w:t>
      </w:r>
      <w:r w:rsidR="00617439" w:rsidRPr="00174AD2">
        <w:t>de</w:t>
      </w:r>
      <w:r w:rsidR="00913DA4" w:rsidRPr="00174AD2">
        <w:t xml:space="preserve"> peinture. </w:t>
      </w:r>
      <w:r w:rsidR="004703B6" w:rsidRPr="00174AD2">
        <w:t xml:space="preserve">Les peintres italiens se sont particulièrement démarqués et leur impact a dépassé les frontières. </w:t>
      </w:r>
      <w:r w:rsidR="009D0788" w:rsidRPr="00174AD2">
        <w:t>Léonard de Vinci, Michel-Ange, Sandro Botticelli et Raphaël</w:t>
      </w:r>
      <w:r w:rsidR="00AA1A5B" w:rsidRPr="00174AD2">
        <w:t xml:space="preserve">, </w:t>
      </w:r>
      <w:r w:rsidR="004703B6" w:rsidRPr="00174AD2">
        <w:t xml:space="preserve">tous </w:t>
      </w:r>
      <w:r w:rsidR="00665FCC" w:rsidRPr="00174AD2">
        <w:t>I</w:t>
      </w:r>
      <w:r w:rsidR="004703B6" w:rsidRPr="00174AD2">
        <w:t>talien</w:t>
      </w:r>
      <w:r w:rsidR="00AA1A5B" w:rsidRPr="00174AD2">
        <w:t>s,</w:t>
      </w:r>
      <w:r w:rsidR="004703B6" w:rsidRPr="00174AD2">
        <w:t xml:space="preserve"> sont des figures emblématiques de la peinture de la Renaissance</w:t>
      </w:r>
      <w:r w:rsidR="00617439" w:rsidRPr="00174AD2">
        <w:t>.</w:t>
      </w:r>
      <w:r w:rsidR="009D0788" w:rsidRPr="00174AD2">
        <w:t xml:space="preserve"> Ces derniers sont é</w:t>
      </w:r>
      <w:r w:rsidR="00913DA4" w:rsidRPr="00174AD2">
        <w:t>normément influencés par l’Antiq</w:t>
      </w:r>
      <w:r w:rsidR="003A5696" w:rsidRPr="00174AD2">
        <w:t>uité</w:t>
      </w:r>
      <w:r w:rsidR="009D0788" w:rsidRPr="00174AD2">
        <w:t xml:space="preserve"> et</w:t>
      </w:r>
      <w:r w:rsidR="001C0F11" w:rsidRPr="00174AD2">
        <w:t xml:space="preserve"> </w:t>
      </w:r>
      <w:r w:rsidR="003A5696" w:rsidRPr="00174AD2">
        <w:t>l’art gréco-romain</w:t>
      </w:r>
      <w:r w:rsidR="009D0788" w:rsidRPr="00174AD2">
        <w:t xml:space="preserve">. Ainsi, ils </w:t>
      </w:r>
      <w:r w:rsidR="003A5696" w:rsidRPr="00174AD2">
        <w:t>explorent la perspective</w:t>
      </w:r>
      <w:r w:rsidR="0073502C" w:rsidRPr="00174AD2">
        <w:t>,</w:t>
      </w:r>
      <w:r w:rsidR="009D0788" w:rsidRPr="00174AD2">
        <w:t xml:space="preserve"> la tridimensionnalité et</w:t>
      </w:r>
      <w:r w:rsidR="0073502C" w:rsidRPr="00174AD2">
        <w:t xml:space="preserve"> le naturalisme</w:t>
      </w:r>
      <w:r w:rsidR="009D0788" w:rsidRPr="00174AD2">
        <w:t xml:space="preserve"> (</w:t>
      </w:r>
      <w:proofErr w:type="spellStart"/>
      <w:r w:rsidR="009D0788" w:rsidRPr="00174AD2">
        <w:t>Maingon</w:t>
      </w:r>
      <w:proofErr w:type="spellEnd"/>
      <w:r w:rsidR="009D0788" w:rsidRPr="00174AD2">
        <w:t>, 2020</w:t>
      </w:r>
      <w:r w:rsidR="0080014E">
        <w:t>, paragr. 3</w:t>
      </w:r>
      <w:r w:rsidR="009D0788" w:rsidRPr="00174AD2">
        <w:t xml:space="preserve">). </w:t>
      </w:r>
      <w:r w:rsidR="0088101D" w:rsidRPr="00174AD2">
        <w:t>À l’aide de nouvelles techniques, comme la peinture à l’huile, l</w:t>
      </w:r>
      <w:r w:rsidR="00892265" w:rsidRPr="00174AD2">
        <w:t xml:space="preserve">es </w:t>
      </w:r>
      <w:r w:rsidR="008156E6" w:rsidRPr="00174AD2">
        <w:t xml:space="preserve">artistes </w:t>
      </w:r>
      <w:r w:rsidR="0088101D" w:rsidRPr="00174AD2">
        <w:t xml:space="preserve">réalisent </w:t>
      </w:r>
      <w:r w:rsidR="00892265" w:rsidRPr="00174AD2">
        <w:t xml:space="preserve">des portraits, des paysages riches et </w:t>
      </w:r>
      <w:r w:rsidR="001C0F11" w:rsidRPr="00174AD2">
        <w:t xml:space="preserve">présentent </w:t>
      </w:r>
      <w:r w:rsidR="00892265" w:rsidRPr="00174AD2">
        <w:t xml:space="preserve">des sujets profanes. </w:t>
      </w:r>
      <w:r w:rsidR="008156E6" w:rsidRPr="00174AD2">
        <w:t>Ils portent aussi une attention particulière aux mouvements et à l’expression humaine pour représenter des scènes réalistes</w:t>
      </w:r>
      <w:r w:rsidR="0088101D" w:rsidRPr="00174AD2">
        <w:t xml:space="preserve"> </w:t>
      </w:r>
      <w:r w:rsidR="004C6B52" w:rsidRPr="00174AD2">
        <w:t xml:space="preserve">(Campbell, 2019, p.176). </w:t>
      </w:r>
      <w:r w:rsidR="008156E6" w:rsidRPr="00174AD2">
        <w:t xml:space="preserve"> Les peintures de la Renaissance </w:t>
      </w:r>
      <w:r w:rsidR="00DF4388" w:rsidRPr="00174AD2">
        <w:t xml:space="preserve">les plus célèbres dans le monde </w:t>
      </w:r>
      <w:r w:rsidR="000B128F" w:rsidRPr="00174AD2">
        <w:t xml:space="preserve">ont toutes été créées en </w:t>
      </w:r>
      <w:r w:rsidR="00816010" w:rsidRPr="00174AD2">
        <w:t xml:space="preserve">Italie, </w:t>
      </w:r>
      <w:r w:rsidR="00617439" w:rsidRPr="00174AD2">
        <w:t xml:space="preserve">on pense </w:t>
      </w:r>
      <w:r w:rsidR="00816010" w:rsidRPr="00174AD2">
        <w:t>notamment</w:t>
      </w:r>
      <w:r w:rsidR="00DF4388" w:rsidRPr="00174AD2">
        <w:t xml:space="preserve"> </w:t>
      </w:r>
      <w:r w:rsidR="00617439" w:rsidRPr="00174AD2">
        <w:t>à</w:t>
      </w:r>
      <w:r w:rsidR="000B128F" w:rsidRPr="00174AD2">
        <w:t xml:space="preserve"> La </w:t>
      </w:r>
      <w:r w:rsidR="00665FCC" w:rsidRPr="00174AD2">
        <w:t>C</w:t>
      </w:r>
      <w:r w:rsidR="000B128F" w:rsidRPr="00174AD2">
        <w:t xml:space="preserve">ène </w:t>
      </w:r>
      <w:r w:rsidR="0042719A" w:rsidRPr="00174AD2">
        <w:t xml:space="preserve">et La Joconde </w:t>
      </w:r>
      <w:r w:rsidR="008156E6" w:rsidRPr="00174AD2">
        <w:lastRenderedPageBreak/>
        <w:t xml:space="preserve">de Léonardo </w:t>
      </w:r>
      <w:r w:rsidR="00DF4388" w:rsidRPr="00174AD2">
        <w:t>d</w:t>
      </w:r>
      <w:r w:rsidR="008156E6" w:rsidRPr="00174AD2">
        <w:t>e Vinci, La naissance de Vénus de Sandro Botticelli</w:t>
      </w:r>
      <w:r w:rsidR="00DF4388" w:rsidRPr="00174AD2">
        <w:t xml:space="preserve"> et La création d’Adam de Michelangelo Buonarroti</w:t>
      </w:r>
      <w:r w:rsidR="0080014E">
        <w:t xml:space="preserve"> (</w:t>
      </w:r>
      <w:proofErr w:type="spellStart"/>
      <w:r w:rsidR="0080014E">
        <w:t>Mai</w:t>
      </w:r>
      <w:r w:rsidR="0083219A">
        <w:t>n</w:t>
      </w:r>
      <w:r w:rsidR="0080014E">
        <w:t>gnon</w:t>
      </w:r>
      <w:proofErr w:type="spellEnd"/>
      <w:r w:rsidR="0080014E">
        <w:t>, 2020, paragr.</w:t>
      </w:r>
      <w:r w:rsidR="001941C7">
        <w:t xml:space="preserve"> </w:t>
      </w:r>
      <w:r w:rsidR="0080014E">
        <w:t xml:space="preserve">1). </w:t>
      </w:r>
      <w:r w:rsidR="000B128F" w:rsidRPr="00174AD2">
        <w:t>Les œuvres sculpturales italiennes de la Renaissance ont également fait leurs marques dans l’histoire.</w:t>
      </w:r>
      <w:r w:rsidR="00AE2F7E" w:rsidRPr="00174AD2">
        <w:t xml:space="preserve"> Les sculpteurs de la renaissance sont influencés par l’Antiquité </w:t>
      </w:r>
      <w:r w:rsidR="00665FCC" w:rsidRPr="00174AD2">
        <w:t>g</w:t>
      </w:r>
      <w:r w:rsidR="008F6EEB" w:rsidRPr="00174AD2">
        <w:t xml:space="preserve">recque </w:t>
      </w:r>
      <w:r w:rsidR="00AE2F7E" w:rsidRPr="00174AD2">
        <w:t>et l’</w:t>
      </w:r>
      <w:r w:rsidR="00BA2082" w:rsidRPr="00174AD2">
        <w:t>H</w:t>
      </w:r>
      <w:r w:rsidR="00AE2F7E" w:rsidRPr="00174AD2">
        <w:t>umanis</w:t>
      </w:r>
      <w:r w:rsidR="00726C25" w:rsidRPr="00174AD2">
        <w:t>m</w:t>
      </w:r>
      <w:r w:rsidR="00AE2F7E" w:rsidRPr="00174AD2">
        <w:t>e. En mettant l’homme au centre du monde, les artistes apprécient la beauté du corps humain d’une manière complètement différente</w:t>
      </w:r>
      <w:r w:rsidR="003C004B" w:rsidRPr="00174AD2">
        <w:t xml:space="preserve">. </w:t>
      </w:r>
      <w:r w:rsidR="00726C25" w:rsidRPr="00174AD2">
        <w:t xml:space="preserve">C’est pourquoi le nu </w:t>
      </w:r>
      <w:r w:rsidR="00BD31D9" w:rsidRPr="00174AD2">
        <w:t xml:space="preserve">constitue une grande partie des </w:t>
      </w:r>
      <w:r w:rsidR="00726C25" w:rsidRPr="00174AD2">
        <w:t>chefs-d’œuvre de la sculpture</w:t>
      </w:r>
      <w:r w:rsidR="00BD31D9" w:rsidRPr="00174AD2">
        <w:t xml:space="preserve">, </w:t>
      </w:r>
      <w:r w:rsidR="008F6EEB" w:rsidRPr="00174AD2">
        <w:t xml:space="preserve">comme </w:t>
      </w:r>
      <w:r w:rsidR="00726C25" w:rsidRPr="00174AD2">
        <w:t>on peu</w:t>
      </w:r>
      <w:r w:rsidR="00BD31D9" w:rsidRPr="00174AD2">
        <w:t>t</w:t>
      </w:r>
      <w:r w:rsidR="00726C25" w:rsidRPr="00174AD2">
        <w:t xml:space="preserve"> le constater</w:t>
      </w:r>
      <w:r w:rsidR="00BD31D9" w:rsidRPr="00174AD2">
        <w:t xml:space="preserve"> avec</w:t>
      </w:r>
      <w:r w:rsidR="00726C25" w:rsidRPr="00174AD2">
        <w:t xml:space="preserve"> Le David de Michel-Ange</w:t>
      </w:r>
      <w:r w:rsidR="00BA2082" w:rsidRPr="00174AD2">
        <w:t xml:space="preserve">, situé à Florence, </w:t>
      </w:r>
      <w:r w:rsidR="00BD31D9" w:rsidRPr="00174AD2">
        <w:t xml:space="preserve">ou la fontaine de Neptune de </w:t>
      </w:r>
      <w:proofErr w:type="spellStart"/>
      <w:r w:rsidR="00BD31D9" w:rsidRPr="00174AD2">
        <w:t>Bartoloméo</w:t>
      </w:r>
      <w:proofErr w:type="spellEnd"/>
      <w:r w:rsidR="00BD31D9" w:rsidRPr="00174AD2">
        <w:t xml:space="preserve"> </w:t>
      </w:r>
      <w:proofErr w:type="spellStart"/>
      <w:r w:rsidR="00BD31D9" w:rsidRPr="00174AD2">
        <w:t>Ammannati</w:t>
      </w:r>
      <w:proofErr w:type="spellEnd"/>
      <w:r w:rsidR="00BA2082" w:rsidRPr="00174AD2">
        <w:t>, située à Bologne</w:t>
      </w:r>
      <w:r w:rsidR="004C6B52" w:rsidRPr="00174AD2">
        <w:t xml:space="preserve"> (Aston, 2003, p.248).</w:t>
      </w:r>
      <w:r w:rsidR="000C0C5B" w:rsidRPr="00174AD2">
        <w:t xml:space="preserve"> </w:t>
      </w:r>
      <w:r w:rsidR="00AA1A5B" w:rsidRPr="00174AD2">
        <w:t>De plus, l’Italie est le pays où</w:t>
      </w:r>
      <w:r w:rsidR="00816010" w:rsidRPr="00174AD2">
        <w:t xml:space="preserve"> </w:t>
      </w:r>
      <w:r w:rsidR="00AA1A5B" w:rsidRPr="00174AD2">
        <w:t>on voit un mouvement architectural révolutionnaire</w:t>
      </w:r>
      <w:r w:rsidR="00816010" w:rsidRPr="00174AD2">
        <w:t>.</w:t>
      </w:r>
      <w:r w:rsidR="002C76F0" w:rsidRPr="00174AD2">
        <w:t xml:space="preserve"> Le style architectural de l’époque est à l’opposé du style gothique du Moyen-Âge</w:t>
      </w:r>
      <w:r w:rsidR="00165964" w:rsidRPr="00174AD2">
        <w:t xml:space="preserve">. Les architectes utilisent des méthodes de proportions, de symétries, et de régularité. Tout comme en peinture et </w:t>
      </w:r>
      <w:r w:rsidR="00AD6EC8" w:rsidRPr="00174AD2">
        <w:t xml:space="preserve">en </w:t>
      </w:r>
      <w:r w:rsidR="00165964" w:rsidRPr="00174AD2">
        <w:t xml:space="preserve">sculpture, l’architecture est influencée par l’Antiquité. On retrouve </w:t>
      </w:r>
      <w:r w:rsidR="00BA2082" w:rsidRPr="00174AD2">
        <w:t xml:space="preserve">donc </w:t>
      </w:r>
      <w:r w:rsidR="00165964" w:rsidRPr="00174AD2">
        <w:t xml:space="preserve">dans l’architecture </w:t>
      </w:r>
      <w:r w:rsidR="00665FCC" w:rsidRPr="00174AD2">
        <w:t>i</w:t>
      </w:r>
      <w:r w:rsidR="00165964" w:rsidRPr="00174AD2">
        <w:t xml:space="preserve">talienne, des dômes, des frontons, des colonnes et des voûtes </w:t>
      </w:r>
      <w:r w:rsidR="004C6B52" w:rsidRPr="00174AD2">
        <w:t>(Campbell, 2019, p.154).</w:t>
      </w:r>
      <w:r w:rsidR="00165964" w:rsidRPr="00174AD2">
        <w:t xml:space="preserve"> </w:t>
      </w:r>
      <w:r w:rsidR="004703B6" w:rsidRPr="00174AD2">
        <w:t>On peut retenir deux exemples notoires de constructions de la Renaissance </w:t>
      </w:r>
      <w:r w:rsidR="00BA2082" w:rsidRPr="00174AD2">
        <w:t xml:space="preserve">dans la capitale </w:t>
      </w:r>
      <w:r w:rsidR="00665FCC" w:rsidRPr="00174AD2">
        <w:t>i</w:t>
      </w:r>
      <w:r w:rsidR="00BA2082" w:rsidRPr="00174AD2">
        <w:t xml:space="preserve">talienne </w:t>
      </w:r>
      <w:r w:rsidR="004703B6" w:rsidRPr="00174AD2">
        <w:t xml:space="preserve">: </w:t>
      </w:r>
      <w:r w:rsidR="00E479E4" w:rsidRPr="00174AD2">
        <w:t xml:space="preserve">La Basilique Saint-Pierre </w:t>
      </w:r>
      <w:r w:rsidR="00490ECA" w:rsidRPr="00174AD2">
        <w:t>et la chapelle Sixtine</w:t>
      </w:r>
      <w:r w:rsidR="00BA2082" w:rsidRPr="00174AD2">
        <w:t>. Ainsi on ne peut dissocier la Renaissance de l’Italie puisque partout dans ce pays</w:t>
      </w:r>
      <w:r w:rsidR="001C0F11" w:rsidRPr="00174AD2">
        <w:t xml:space="preserve"> </w:t>
      </w:r>
      <w:r w:rsidR="00BA2082" w:rsidRPr="00174AD2">
        <w:t>on retrouve les fleurons artistiques de cette période</w:t>
      </w:r>
      <w:r w:rsidR="00B06812" w:rsidRPr="00174AD2">
        <w:t xml:space="preserve">, fruit du talent </w:t>
      </w:r>
      <w:r w:rsidR="00BA2082" w:rsidRPr="00174AD2">
        <w:t xml:space="preserve">des grands maîtres de la peinture, de la sculpture et de l’architecture. </w:t>
      </w:r>
    </w:p>
    <w:p w14:paraId="2797D419" w14:textId="77777777" w:rsidR="00126E6A" w:rsidRPr="00174AD2" w:rsidRDefault="00126E6A" w:rsidP="006C0B4F">
      <w:pPr>
        <w:tabs>
          <w:tab w:val="left" w:pos="1837"/>
        </w:tabs>
        <w:spacing w:line="480" w:lineRule="auto"/>
        <w:ind w:firstLine="1837"/>
        <w:jc w:val="both"/>
      </w:pPr>
    </w:p>
    <w:p w14:paraId="700ABF04" w14:textId="2E5A6244" w:rsidR="00712776" w:rsidRPr="00174AD2" w:rsidRDefault="00B06812" w:rsidP="006C0B4F">
      <w:pPr>
        <w:tabs>
          <w:tab w:val="left" w:pos="1191"/>
        </w:tabs>
        <w:spacing w:line="480" w:lineRule="auto"/>
        <w:ind w:firstLine="1191"/>
        <w:jc w:val="both"/>
      </w:pPr>
      <w:r w:rsidRPr="00174AD2">
        <w:t xml:space="preserve">Ensuite, </w:t>
      </w:r>
      <w:r w:rsidR="00AD591F" w:rsidRPr="00174AD2">
        <w:t xml:space="preserve">les valeurs humanistes de la Renaissance </w:t>
      </w:r>
      <w:r w:rsidR="00665FCC" w:rsidRPr="00174AD2">
        <w:t>i</w:t>
      </w:r>
      <w:r w:rsidR="00AD591F" w:rsidRPr="00174AD2">
        <w:t xml:space="preserve">talienne ont </w:t>
      </w:r>
      <w:r w:rsidR="00BB432B" w:rsidRPr="00174AD2">
        <w:t>contribué</w:t>
      </w:r>
      <w:r w:rsidR="00AD591F" w:rsidRPr="00174AD2">
        <w:t xml:space="preserve"> à d’énormes progrès </w:t>
      </w:r>
      <w:r w:rsidR="00B94DCD" w:rsidRPr="00174AD2">
        <w:t xml:space="preserve">scientifiques. La curiosité humaniste a mené </w:t>
      </w:r>
      <w:r w:rsidR="009C6D54" w:rsidRPr="00174AD2">
        <w:t xml:space="preserve">de nouvelles théories remettant en cause la place de l’homme dans le monde et sa vision des choses. </w:t>
      </w:r>
      <w:r w:rsidR="00373209" w:rsidRPr="00174AD2">
        <w:t>L</w:t>
      </w:r>
      <w:r w:rsidR="00177E3C" w:rsidRPr="00174AD2">
        <w:t xml:space="preserve">es </w:t>
      </w:r>
      <w:r w:rsidR="00373209" w:rsidRPr="00174AD2">
        <w:t xml:space="preserve">savants </w:t>
      </w:r>
      <w:r w:rsidR="00177E3C" w:rsidRPr="00174AD2">
        <w:t xml:space="preserve">Italiens s’appuient sur des expérimentations et des observations pour prouver </w:t>
      </w:r>
      <w:r w:rsidR="00373209" w:rsidRPr="00174AD2">
        <w:t>leurs</w:t>
      </w:r>
      <w:r w:rsidR="00177E3C" w:rsidRPr="00174AD2">
        <w:t xml:space="preserve"> théories, </w:t>
      </w:r>
      <w:r w:rsidR="00373209" w:rsidRPr="00174AD2">
        <w:lastRenderedPageBreak/>
        <w:t xml:space="preserve">ce qui a permis de faire </w:t>
      </w:r>
      <w:r w:rsidR="00AD6EC8" w:rsidRPr="00174AD2">
        <w:t>plusieurs</w:t>
      </w:r>
      <w:r w:rsidR="00373209" w:rsidRPr="00174AD2">
        <w:t xml:space="preserve"> découvertes</w:t>
      </w:r>
      <w:r w:rsidR="00AD6EC8" w:rsidRPr="00174AD2">
        <w:t xml:space="preserve">, surtout en </w:t>
      </w:r>
      <w:r w:rsidR="00373209" w:rsidRPr="00174AD2">
        <w:t>anatomie</w:t>
      </w:r>
      <w:r w:rsidR="004C6B52" w:rsidRPr="00174AD2">
        <w:t xml:space="preserve"> (Campbell, 2019, p. 378)</w:t>
      </w:r>
      <w:r w:rsidR="00FB17E6" w:rsidRPr="00174AD2">
        <w:t xml:space="preserve">. </w:t>
      </w:r>
      <w:r w:rsidR="00683CFD" w:rsidRPr="00174AD2">
        <w:t xml:space="preserve">D’ailleurs, ces savants </w:t>
      </w:r>
      <w:r w:rsidR="006F40B3" w:rsidRPr="00174AD2">
        <w:t>possédaient</w:t>
      </w:r>
      <w:r w:rsidR="00683CFD" w:rsidRPr="00174AD2">
        <w:t xml:space="preserve"> </w:t>
      </w:r>
      <w:r w:rsidR="00BF3D81" w:rsidRPr="00174AD2">
        <w:t xml:space="preserve">de </w:t>
      </w:r>
      <w:r w:rsidR="00683CFD" w:rsidRPr="00174AD2">
        <w:t xml:space="preserve">multiples talents, et étaient </w:t>
      </w:r>
      <w:r w:rsidR="00BF3D81" w:rsidRPr="00174AD2">
        <w:t xml:space="preserve">ainsi </w:t>
      </w:r>
      <w:r w:rsidR="00683CFD" w:rsidRPr="00174AD2">
        <w:t xml:space="preserve">reconnus dans </w:t>
      </w:r>
      <w:r w:rsidR="00F40305" w:rsidRPr="00174AD2">
        <w:t xml:space="preserve">plusieurs disciplines. </w:t>
      </w:r>
      <w:r w:rsidR="00683CFD" w:rsidRPr="00174AD2">
        <w:t xml:space="preserve">C’est le cas </w:t>
      </w:r>
      <w:r w:rsidR="006F40B3" w:rsidRPr="00174AD2">
        <w:t>de</w:t>
      </w:r>
      <w:r w:rsidR="00683CFD" w:rsidRPr="00174AD2">
        <w:t xml:space="preserve"> Léonard de Vinci, un artiste qui s’est démarqué en peinture et en sculpture, mais qui a également travaillé comme ingénieur et inventeur. </w:t>
      </w:r>
      <w:r w:rsidR="00F40305" w:rsidRPr="00174AD2">
        <w:t xml:space="preserve">Il fusionnait son amour pour l’art avec sa curiosité pour la nature et l’anatomie humaine. Son dessin intitulé l’Homme de Vitruve, qui a permis de démontrer la perfection du corps humain, en est l’exemple concret. </w:t>
      </w:r>
      <w:r w:rsidR="00B43074" w:rsidRPr="00174AD2">
        <w:t xml:space="preserve">Ses idées lumineuses ont </w:t>
      </w:r>
      <w:r w:rsidR="00F40305" w:rsidRPr="00174AD2">
        <w:t xml:space="preserve">aussi </w:t>
      </w:r>
      <w:r w:rsidR="00022768" w:rsidRPr="00174AD2">
        <w:t>servi</w:t>
      </w:r>
      <w:r w:rsidR="00B43074" w:rsidRPr="00174AD2">
        <w:t xml:space="preserve"> de base à des inventions fameuses telles que l’hélicoptère, l’avion, le sous-marin</w:t>
      </w:r>
      <w:r w:rsidR="000022D2" w:rsidRPr="00174AD2">
        <w:t xml:space="preserve"> et l</w:t>
      </w:r>
      <w:r w:rsidR="00B43074" w:rsidRPr="00174AD2">
        <w:t>e parachute</w:t>
      </w:r>
      <w:r w:rsidR="009D13E8" w:rsidRPr="00174AD2">
        <w:t xml:space="preserve"> (Schneider Adams, 2001, p.300). </w:t>
      </w:r>
      <w:r w:rsidR="00572A23" w:rsidRPr="00174AD2">
        <w:t>Sandro Botticelli est un autre bon exemple d’artiste qui a aidé à développer la science. Son étude minutieuse d’espèces végétales, qui ressortaient dans ses tableaux, a permis de progresser dans le domaine de la botanique</w:t>
      </w:r>
      <w:r w:rsidR="00FB17E6" w:rsidRPr="00174AD2">
        <w:t xml:space="preserve"> (Aston, 2003, p. 228). </w:t>
      </w:r>
      <w:r w:rsidR="00572A23" w:rsidRPr="00174AD2">
        <w:t>En ce qui concerne la science médicale, c</w:t>
      </w:r>
      <w:r w:rsidR="00BF3D81" w:rsidRPr="00174AD2">
        <w:t xml:space="preserve">’est </w:t>
      </w:r>
      <w:r w:rsidR="007228A0" w:rsidRPr="00174AD2">
        <w:t>durant la Renaissance en</w:t>
      </w:r>
      <w:r w:rsidR="00BF3D81" w:rsidRPr="00174AD2">
        <w:t xml:space="preserve"> Italie que </w:t>
      </w:r>
      <w:r w:rsidR="00484921" w:rsidRPr="00174AD2">
        <w:t>disparu</w:t>
      </w:r>
      <w:r w:rsidR="006F40B3" w:rsidRPr="00174AD2">
        <w:t>t</w:t>
      </w:r>
      <w:r w:rsidR="00484921" w:rsidRPr="00174AD2">
        <w:t xml:space="preserve"> </w:t>
      </w:r>
      <w:r w:rsidR="00BF3D81" w:rsidRPr="00174AD2">
        <w:t xml:space="preserve">l’ancien préjugé qui interdisait la </w:t>
      </w:r>
      <w:r w:rsidR="00484921" w:rsidRPr="00174AD2">
        <w:t xml:space="preserve">dissection </w:t>
      </w:r>
      <w:r w:rsidR="00BF3D81" w:rsidRPr="00174AD2">
        <w:t xml:space="preserve">dans </w:t>
      </w:r>
      <w:r w:rsidR="00484921" w:rsidRPr="00174AD2">
        <w:t>la médecine. Cet</w:t>
      </w:r>
      <w:r w:rsidR="00572A23" w:rsidRPr="00174AD2">
        <w:t xml:space="preserve">te </w:t>
      </w:r>
      <w:r w:rsidR="00484921" w:rsidRPr="00174AD2">
        <w:t>pratique a permis de comprendre la constitution du co</w:t>
      </w:r>
      <w:r w:rsidR="009258FF" w:rsidRPr="00174AD2">
        <w:t>r</w:t>
      </w:r>
      <w:r w:rsidR="00484921" w:rsidRPr="00174AD2">
        <w:t xml:space="preserve">ps humain, et de ses organes </w:t>
      </w:r>
      <w:r w:rsidR="00FB17E6" w:rsidRPr="00174AD2">
        <w:t>(Aston, 2003, p. 224).</w:t>
      </w:r>
      <w:r w:rsidR="00815F74" w:rsidRPr="00174AD2">
        <w:t xml:space="preserve"> Néanmoins</w:t>
      </w:r>
      <w:r w:rsidR="008B0AB5" w:rsidRPr="00174AD2">
        <w:t xml:space="preserve">, </w:t>
      </w:r>
      <w:r w:rsidR="008957A8" w:rsidRPr="00174AD2">
        <w:t>il faut</w:t>
      </w:r>
      <w:r w:rsidR="006F40B3" w:rsidRPr="00174AD2">
        <w:t xml:space="preserve"> reconnaître que l’Italie de la </w:t>
      </w:r>
      <w:r w:rsidR="008957A8" w:rsidRPr="00174AD2">
        <w:t>Renaissance</w:t>
      </w:r>
      <w:r w:rsidR="006F40B3" w:rsidRPr="00174AD2">
        <w:t xml:space="preserve"> n’avait pas le monopole des progrès scientifique</w:t>
      </w:r>
      <w:r w:rsidR="008957A8" w:rsidRPr="00174AD2">
        <w:t xml:space="preserve">s. En effet, d’importantes découvertes de l’époque ont été faites ailleurs en Europe. On pense notamment à l’astronomie, une discipline très importante qui a connu un virage majeur par la découverte de l’héliocentrisme, une théorie mise de l’avant par le Polonais Nicolas Copernic. Du côté des innovations techniques, l’imprimerie, inventée par l’Allemand Johannes Gutenberg, demeure à ce jour </w:t>
      </w:r>
      <w:r w:rsidR="00195E4D" w:rsidRPr="00174AD2">
        <w:t>un des progrès les plus révolutionnaires de l’histoire</w:t>
      </w:r>
      <w:r w:rsidR="00FB17E6" w:rsidRPr="00174AD2">
        <w:t xml:space="preserve"> (Aston, 2003, p.214). </w:t>
      </w:r>
      <w:r w:rsidR="009258FF" w:rsidRPr="00174AD2">
        <w:t xml:space="preserve"> Malgré tout</w:t>
      </w:r>
      <w:r w:rsidR="008B0AB5" w:rsidRPr="00174AD2">
        <w:t>, il</w:t>
      </w:r>
      <w:r w:rsidR="00195E4D" w:rsidRPr="00174AD2">
        <w:t xml:space="preserve"> ne fait aucun doute que l’Italie de la Renaissance était une pépinière de génies créatifs</w:t>
      </w:r>
      <w:r w:rsidR="008B0AB5" w:rsidRPr="00174AD2">
        <w:t xml:space="preserve"> qui ont</w:t>
      </w:r>
      <w:r w:rsidR="00195E4D" w:rsidRPr="00174AD2">
        <w:t xml:space="preserve"> beaucoup influencé et f</w:t>
      </w:r>
      <w:r w:rsidR="00665FCC" w:rsidRPr="00174AD2">
        <w:t>on</w:t>
      </w:r>
      <w:r w:rsidR="00195E4D" w:rsidRPr="00174AD2">
        <w:t xml:space="preserve">t </w:t>
      </w:r>
      <w:r w:rsidR="009258FF" w:rsidRPr="00174AD2">
        <w:t>progresser</w:t>
      </w:r>
      <w:r w:rsidR="00195E4D" w:rsidRPr="00174AD2">
        <w:t xml:space="preserve"> les disciplines scientifiques et techniques.</w:t>
      </w:r>
    </w:p>
    <w:p w14:paraId="7F6BF4C6" w14:textId="1F23C2E6" w:rsidR="005E4508" w:rsidRDefault="005D3EC9" w:rsidP="006C0B4F">
      <w:pPr>
        <w:tabs>
          <w:tab w:val="left" w:pos="1191"/>
        </w:tabs>
        <w:spacing w:line="480" w:lineRule="auto"/>
        <w:ind w:firstLine="1191"/>
        <w:jc w:val="both"/>
      </w:pPr>
      <w:r w:rsidRPr="00174AD2">
        <w:lastRenderedPageBreak/>
        <w:t xml:space="preserve">Enfin, </w:t>
      </w:r>
      <w:r w:rsidR="00ED5CDB" w:rsidRPr="00174AD2">
        <w:t xml:space="preserve">les </w:t>
      </w:r>
      <w:r w:rsidR="00512005" w:rsidRPr="00174AD2">
        <w:t>productions artistiques et scientifiques n’auraient pas été possible</w:t>
      </w:r>
      <w:r w:rsidR="00BB2DAB" w:rsidRPr="00174AD2">
        <w:t>s</w:t>
      </w:r>
      <w:r w:rsidR="00512005" w:rsidRPr="00174AD2">
        <w:t xml:space="preserve"> sans </w:t>
      </w:r>
      <w:r w:rsidR="00ED5CDB" w:rsidRPr="00174AD2">
        <w:t>un élément essentiel de la Renaissance: l’expansion économique et commercial</w:t>
      </w:r>
      <w:r w:rsidR="00BB2DAB" w:rsidRPr="00174AD2">
        <w:t>e</w:t>
      </w:r>
      <w:r w:rsidR="00ED5CDB" w:rsidRPr="00174AD2">
        <w:t xml:space="preserve"> en Italie. </w:t>
      </w:r>
      <w:r w:rsidR="008E5674" w:rsidRPr="00174AD2">
        <w:t>C</w:t>
      </w:r>
      <w:r w:rsidR="00ED5CDB" w:rsidRPr="00174AD2">
        <w:t xml:space="preserve">’est à Venise, à Rome et surtout </w:t>
      </w:r>
      <w:r w:rsidR="008E5674" w:rsidRPr="00174AD2">
        <w:t xml:space="preserve">à </w:t>
      </w:r>
      <w:r w:rsidR="00ED5CDB" w:rsidRPr="00174AD2">
        <w:t>Florence</w:t>
      </w:r>
      <w:r w:rsidR="00BB2DAB" w:rsidRPr="00174AD2">
        <w:t>,</w:t>
      </w:r>
      <w:r w:rsidR="00ED5CDB" w:rsidRPr="00174AD2">
        <w:t xml:space="preserve"> </w:t>
      </w:r>
      <w:r w:rsidR="00F81BAF" w:rsidRPr="00174AD2">
        <w:t xml:space="preserve">que ce phénomène prend son essor. </w:t>
      </w:r>
      <w:r w:rsidR="00AD62AF" w:rsidRPr="00174AD2">
        <w:t xml:space="preserve">Économiquement, Florence était prospère, plus que toute autre cité d’Italie. </w:t>
      </w:r>
      <w:r w:rsidR="007A221F" w:rsidRPr="00174AD2">
        <w:t>La ville était dominée par une des familles les plus puissantes et riches de</w:t>
      </w:r>
      <w:r w:rsidR="001137CE" w:rsidRPr="00174AD2">
        <w:t xml:space="preserve"> l’époque</w:t>
      </w:r>
      <w:r w:rsidR="007A221F" w:rsidRPr="00174AD2">
        <w:t xml:space="preserve">: Les Médicis. </w:t>
      </w:r>
      <w:r w:rsidR="00316C02" w:rsidRPr="00174AD2">
        <w:t xml:space="preserve">Les Médicis étaient une </w:t>
      </w:r>
      <w:r w:rsidR="007A221F" w:rsidRPr="00174AD2">
        <w:t>famille de banquiers et de marchands</w:t>
      </w:r>
      <w:r w:rsidR="00316C02" w:rsidRPr="00174AD2">
        <w:t>.</w:t>
      </w:r>
      <w:r w:rsidR="007A221F" w:rsidRPr="00174AD2">
        <w:t xml:space="preserve"> </w:t>
      </w:r>
      <w:r w:rsidR="00316C02" w:rsidRPr="00174AD2">
        <w:t xml:space="preserve">Vers la fin du </w:t>
      </w:r>
      <w:r w:rsidR="008435DE" w:rsidRPr="00174AD2">
        <w:t>XIV</w:t>
      </w:r>
      <w:r w:rsidR="008435DE" w:rsidRPr="00174AD2">
        <w:rPr>
          <w:vertAlign w:val="superscript"/>
        </w:rPr>
        <w:t>e</w:t>
      </w:r>
      <w:r w:rsidR="008435DE" w:rsidRPr="00174AD2">
        <w:t xml:space="preserve"> </w:t>
      </w:r>
      <w:r w:rsidR="00316C02" w:rsidRPr="00174AD2">
        <w:t>siècle, Jean de Medici fonde la banque des Médicis, une</w:t>
      </w:r>
      <w:r w:rsidR="0068591F" w:rsidRPr="00174AD2">
        <w:t xml:space="preserve"> des</w:t>
      </w:r>
      <w:r w:rsidR="001137CE" w:rsidRPr="00174AD2">
        <w:t xml:space="preserve"> institutions financières</w:t>
      </w:r>
      <w:r w:rsidR="0068591F" w:rsidRPr="00174AD2">
        <w:t xml:space="preserve"> les plus célèbres</w:t>
      </w:r>
      <w:r w:rsidR="00815F74" w:rsidRPr="00174AD2">
        <w:t xml:space="preserve"> </w:t>
      </w:r>
      <w:r w:rsidR="008435DE" w:rsidRPr="00174AD2">
        <w:t>de la période</w:t>
      </w:r>
      <w:r w:rsidR="001137CE" w:rsidRPr="00174AD2">
        <w:t xml:space="preserve">, </w:t>
      </w:r>
      <w:r w:rsidR="00316C02" w:rsidRPr="00174AD2">
        <w:t xml:space="preserve">qui </w:t>
      </w:r>
      <w:r w:rsidR="00FE4E1A" w:rsidRPr="00174AD2">
        <w:t xml:space="preserve">crée </w:t>
      </w:r>
      <w:r w:rsidR="00316C02" w:rsidRPr="00174AD2">
        <w:t>une énorme richess</w:t>
      </w:r>
      <w:r w:rsidR="007D3CE3" w:rsidRPr="00174AD2">
        <w:t>e</w:t>
      </w:r>
      <w:r w:rsidR="00FE4E1A" w:rsidRPr="00174AD2">
        <w:t xml:space="preserve"> dont </w:t>
      </w:r>
      <w:r w:rsidR="007D3CE3" w:rsidRPr="00174AD2">
        <w:t>s’est servi</w:t>
      </w:r>
      <w:r w:rsidR="00883249" w:rsidRPr="00174AD2">
        <w:t>e</w:t>
      </w:r>
      <w:r w:rsidR="007D3CE3" w:rsidRPr="00174AD2">
        <w:t xml:space="preserve"> la famille pour acquérir du pouvoir</w:t>
      </w:r>
      <w:r w:rsidR="00316C02" w:rsidRPr="00174AD2">
        <w:t xml:space="preserve">. </w:t>
      </w:r>
      <w:r w:rsidR="00FE5CE6" w:rsidRPr="00174AD2">
        <w:t>D’ailleurs, la banque la plus ancienne du monde qui encore en activité</w:t>
      </w:r>
      <w:r w:rsidR="00661181" w:rsidRPr="00174AD2">
        <w:t xml:space="preserve">, soit la Monte dei </w:t>
      </w:r>
      <w:proofErr w:type="spellStart"/>
      <w:r w:rsidR="00661181" w:rsidRPr="00174AD2">
        <w:t>Paschi</w:t>
      </w:r>
      <w:proofErr w:type="spellEnd"/>
      <w:r w:rsidR="00661181" w:rsidRPr="00174AD2">
        <w:t xml:space="preserve"> di </w:t>
      </w:r>
      <w:proofErr w:type="spellStart"/>
      <w:r w:rsidR="00661181" w:rsidRPr="00174AD2">
        <w:t>Siena</w:t>
      </w:r>
      <w:proofErr w:type="spellEnd"/>
      <w:r w:rsidR="00661181" w:rsidRPr="00174AD2">
        <w:t>, a</w:t>
      </w:r>
      <w:r w:rsidR="00FE5CE6" w:rsidRPr="00174AD2">
        <w:t xml:space="preserve"> été construite en 1472 </w:t>
      </w:r>
      <w:r w:rsidR="00661181" w:rsidRPr="00174AD2">
        <w:t>en Italie, à</w:t>
      </w:r>
      <w:r w:rsidR="00FE5CE6" w:rsidRPr="00174AD2">
        <w:t xml:space="preserve"> Sienne</w:t>
      </w:r>
      <w:r w:rsidR="00B05AD0" w:rsidRPr="00174AD2">
        <w:t xml:space="preserve"> (Aston, 2003, p. 154)</w:t>
      </w:r>
      <w:r w:rsidR="007228A0" w:rsidRPr="00174AD2">
        <w:t>.</w:t>
      </w:r>
      <w:r w:rsidR="00B05AD0" w:rsidRPr="00174AD2">
        <w:t xml:space="preserve"> </w:t>
      </w:r>
      <w:r w:rsidR="001137CE" w:rsidRPr="00174AD2">
        <w:t xml:space="preserve">Les </w:t>
      </w:r>
      <w:r w:rsidR="00C94436" w:rsidRPr="00174AD2">
        <w:t xml:space="preserve">marchands-banquiers </w:t>
      </w:r>
      <w:r w:rsidR="00BB2DAB" w:rsidRPr="00174AD2">
        <w:t>i</w:t>
      </w:r>
      <w:r w:rsidR="00C94436" w:rsidRPr="00174AD2">
        <w:t>taliens ont un succès triomphant à l’intérieur du pays, mais aussi</w:t>
      </w:r>
      <w:r w:rsidR="006A4087" w:rsidRPr="00174AD2">
        <w:t xml:space="preserve"> internationalement</w:t>
      </w:r>
      <w:r w:rsidR="00C94436" w:rsidRPr="00174AD2">
        <w:t xml:space="preserve">. </w:t>
      </w:r>
      <w:r w:rsidR="0026597A" w:rsidRPr="00174AD2">
        <w:t xml:space="preserve">Sur les marchés locaux s’échangeaient divers produits alimentaires </w:t>
      </w:r>
      <w:r w:rsidR="00F43693" w:rsidRPr="00174AD2">
        <w:t xml:space="preserve">comme </w:t>
      </w:r>
      <w:r w:rsidR="0026597A" w:rsidRPr="00174AD2">
        <w:t>des grains</w:t>
      </w:r>
      <w:r w:rsidR="00F43693" w:rsidRPr="00174AD2">
        <w:t xml:space="preserve"> et </w:t>
      </w:r>
      <w:r w:rsidR="0026597A" w:rsidRPr="00174AD2">
        <w:t>du beurre</w:t>
      </w:r>
      <w:r w:rsidR="00F43693" w:rsidRPr="00174AD2">
        <w:t xml:space="preserve">, mais aussi d’autres denrées venues de loin. Les commerçants </w:t>
      </w:r>
      <w:r w:rsidR="00BB2DAB" w:rsidRPr="00174AD2">
        <w:t>i</w:t>
      </w:r>
      <w:r w:rsidR="001137CE" w:rsidRPr="00174AD2">
        <w:t xml:space="preserve">taliens, qui contrôlaient tout le commerce méditerranéen, </w:t>
      </w:r>
      <w:r w:rsidR="00F43693" w:rsidRPr="00174AD2">
        <w:t>bénéficiaient des route</w:t>
      </w:r>
      <w:r w:rsidR="001137CE" w:rsidRPr="00174AD2">
        <w:t>s</w:t>
      </w:r>
      <w:r w:rsidR="00F43693" w:rsidRPr="00174AD2">
        <w:t xml:space="preserve"> maritimes et terrestres développé</w:t>
      </w:r>
      <w:r w:rsidR="00BB2DAB" w:rsidRPr="00174AD2">
        <w:t>e</w:t>
      </w:r>
      <w:r w:rsidR="00F43693" w:rsidRPr="00174AD2">
        <w:t>s au cours de Croisades pour accéder à différentes richesses</w:t>
      </w:r>
      <w:r w:rsidR="00B05AD0" w:rsidRPr="00174AD2">
        <w:t xml:space="preserve"> (</w:t>
      </w:r>
      <w:r w:rsidR="007C65ED" w:rsidRPr="00174AD2">
        <w:t>Naudin</w:t>
      </w:r>
      <w:r w:rsidR="00B05AD0" w:rsidRPr="00174AD2">
        <w:t>, 2019</w:t>
      </w:r>
      <w:r w:rsidR="00365615">
        <w:t>, paragr. 3</w:t>
      </w:r>
      <w:r w:rsidR="00B05AD0" w:rsidRPr="00174AD2">
        <w:t xml:space="preserve">). </w:t>
      </w:r>
      <w:r w:rsidR="001137CE" w:rsidRPr="00174AD2">
        <w:t xml:space="preserve">Ainsi, ils </w:t>
      </w:r>
      <w:r w:rsidR="00F43693" w:rsidRPr="00174AD2">
        <w:t xml:space="preserve">se procuraient des marchandises </w:t>
      </w:r>
      <w:r w:rsidR="00236406" w:rsidRPr="00174AD2">
        <w:t>étrangères</w:t>
      </w:r>
      <w:r w:rsidR="00F43693" w:rsidRPr="00174AD2">
        <w:t xml:space="preserve"> et les vendaient</w:t>
      </w:r>
      <w:r w:rsidR="001137CE" w:rsidRPr="00174AD2">
        <w:t xml:space="preserve"> ensuite</w:t>
      </w:r>
      <w:r w:rsidR="00F43693" w:rsidRPr="00174AD2">
        <w:t xml:space="preserve"> dans </w:t>
      </w:r>
      <w:r w:rsidR="006A4087" w:rsidRPr="00174AD2">
        <w:t>d</w:t>
      </w:r>
      <w:r w:rsidR="00F43693" w:rsidRPr="00174AD2">
        <w:t>es foires</w:t>
      </w:r>
      <w:r w:rsidR="00236406" w:rsidRPr="00174AD2">
        <w:t xml:space="preserve"> en Italie</w:t>
      </w:r>
      <w:r w:rsidR="00F43693" w:rsidRPr="00174AD2">
        <w:t xml:space="preserve">. </w:t>
      </w:r>
      <w:r w:rsidR="00236406" w:rsidRPr="00174AD2">
        <w:t xml:space="preserve">Les réseaux étendus ont aussi favorisé l’exportation de produits manufacturés en </w:t>
      </w:r>
      <w:r w:rsidR="00AD085D" w:rsidRPr="00174AD2">
        <w:t>Italie,</w:t>
      </w:r>
      <w:r w:rsidR="00236406" w:rsidRPr="00174AD2">
        <w:t xml:space="preserve"> </w:t>
      </w:r>
      <w:r w:rsidR="006C560F" w:rsidRPr="00174AD2">
        <w:t>comme</w:t>
      </w:r>
      <w:r w:rsidR="00236406" w:rsidRPr="00174AD2">
        <w:t xml:space="preserve"> des vêtements et des sculptures</w:t>
      </w:r>
      <w:r w:rsidR="00AD085D" w:rsidRPr="00174AD2">
        <w:t xml:space="preserve">, </w:t>
      </w:r>
      <w:r w:rsidR="00236406" w:rsidRPr="00174AD2">
        <w:t xml:space="preserve">à partir de matières premières importées. </w:t>
      </w:r>
      <w:r w:rsidR="00903372" w:rsidRPr="00174AD2">
        <w:t>L</w:t>
      </w:r>
      <w:r w:rsidR="00616B7A" w:rsidRPr="00174AD2">
        <w:t xml:space="preserve">es commerçants étaient à la recherche de profits, ce qui est l’essence du capitalisme, système économique qui se développe plus tard. </w:t>
      </w:r>
      <w:r w:rsidR="006A4087" w:rsidRPr="00174AD2">
        <w:t>On disait donc que la société était précapitaliste</w:t>
      </w:r>
      <w:r w:rsidR="00B05AD0" w:rsidRPr="00174AD2">
        <w:t xml:space="preserve"> (</w:t>
      </w:r>
      <w:r w:rsidR="007C65ED" w:rsidRPr="00174AD2">
        <w:t>Naudin</w:t>
      </w:r>
      <w:r w:rsidR="00B05AD0" w:rsidRPr="00174AD2">
        <w:t>, 2019</w:t>
      </w:r>
      <w:r w:rsidR="0080014E">
        <w:t>, paragr.</w:t>
      </w:r>
      <w:r w:rsidR="00DA4059">
        <w:t xml:space="preserve"> 15</w:t>
      </w:r>
      <w:r w:rsidR="00B05AD0" w:rsidRPr="00174AD2">
        <w:t xml:space="preserve">). </w:t>
      </w:r>
      <w:r w:rsidR="00616B7A" w:rsidRPr="00174AD2">
        <w:t xml:space="preserve">L’achat de marchandises était </w:t>
      </w:r>
      <w:r w:rsidR="006A4087" w:rsidRPr="00174AD2">
        <w:t>un capital investi</w:t>
      </w:r>
      <w:r w:rsidR="00616B7A" w:rsidRPr="00174AD2">
        <w:t xml:space="preserve"> qu</w:t>
      </w:r>
      <w:r w:rsidR="006A4087" w:rsidRPr="00174AD2">
        <w:t xml:space="preserve">e les commerçants </w:t>
      </w:r>
      <w:r w:rsidR="00616B7A" w:rsidRPr="00174AD2">
        <w:t xml:space="preserve">voulaient rentabiliser. </w:t>
      </w:r>
      <w:r w:rsidR="006A4087" w:rsidRPr="00174AD2">
        <w:t xml:space="preserve">Parfois, des changeurs venaient en aide financièrement aux marchands. Ils </w:t>
      </w:r>
      <w:r w:rsidR="006A4087" w:rsidRPr="00174AD2">
        <w:lastRenderedPageBreak/>
        <w:t>prêtaient d’importantes somme</w:t>
      </w:r>
      <w:r w:rsidR="00BB2DAB" w:rsidRPr="00174AD2">
        <w:t>s</w:t>
      </w:r>
      <w:r w:rsidR="006A4087" w:rsidRPr="00174AD2">
        <w:t xml:space="preserve"> d’argent à ces</w:t>
      </w:r>
      <w:r w:rsidR="00BB2DAB" w:rsidRPr="00174AD2">
        <w:t xml:space="preserve"> </w:t>
      </w:r>
      <w:r w:rsidR="006A4087" w:rsidRPr="00174AD2">
        <w:t>derniers, et s’enrichissaient avec les intérêts de l’argent prêté. Les</w:t>
      </w:r>
      <w:r w:rsidR="002A6ED5" w:rsidRPr="00174AD2">
        <w:t xml:space="preserve"> changeurs servaient surtout aux</w:t>
      </w:r>
      <w:r w:rsidR="006A4087" w:rsidRPr="00174AD2">
        <w:t xml:space="preserve"> </w:t>
      </w:r>
      <w:r w:rsidR="002A6ED5" w:rsidRPr="00174AD2">
        <w:t>commerçants étrangers et aux voyageurs pour échanger leur argent contre de la monnaie local</w:t>
      </w:r>
      <w:r w:rsidR="00665FCC" w:rsidRPr="00174AD2">
        <w:t>e</w:t>
      </w:r>
      <w:r w:rsidR="002A6ED5" w:rsidRPr="00174AD2">
        <w:t xml:space="preserve">. </w:t>
      </w:r>
      <w:r w:rsidR="00B97C3F" w:rsidRPr="00174AD2">
        <w:t>Au début de la Renaissance, on</w:t>
      </w:r>
      <w:r w:rsidR="008817CE" w:rsidRPr="00174AD2">
        <w:t xml:space="preserve"> </w:t>
      </w:r>
      <w:r w:rsidR="003A610C" w:rsidRPr="00174AD2">
        <w:t>retrouva</w:t>
      </w:r>
      <w:r w:rsidR="008817CE" w:rsidRPr="00174AD2">
        <w:t xml:space="preserve"> en circulation deux monnaie</w:t>
      </w:r>
      <w:r w:rsidR="00BB2DAB" w:rsidRPr="00174AD2">
        <w:t>s</w:t>
      </w:r>
      <w:r w:rsidR="008817CE" w:rsidRPr="00174AD2">
        <w:t xml:space="preserve"> principal</w:t>
      </w:r>
      <w:r w:rsidR="006C560F" w:rsidRPr="00174AD2">
        <w:t>es</w:t>
      </w:r>
      <w:r w:rsidR="008817CE" w:rsidRPr="00174AD2">
        <w:t xml:space="preserve">: </w:t>
      </w:r>
      <w:r w:rsidR="00BB2DAB" w:rsidRPr="00174AD2">
        <w:t>l</w:t>
      </w:r>
      <w:r w:rsidR="008817CE" w:rsidRPr="00174AD2">
        <w:t xml:space="preserve">e </w:t>
      </w:r>
      <w:r w:rsidR="008435DE" w:rsidRPr="00174AD2">
        <w:t>Fl</w:t>
      </w:r>
      <w:r w:rsidR="008817CE" w:rsidRPr="00174AD2">
        <w:t xml:space="preserve">orin, de Florence et </w:t>
      </w:r>
      <w:r w:rsidR="00BB2DAB" w:rsidRPr="00174AD2">
        <w:t>le</w:t>
      </w:r>
      <w:r w:rsidR="008817CE" w:rsidRPr="00174AD2">
        <w:t xml:space="preserve"> Ducat de Venise.</w:t>
      </w:r>
      <w:r w:rsidR="002A6ED5" w:rsidRPr="00174AD2">
        <w:t xml:space="preserve"> </w:t>
      </w:r>
      <w:r w:rsidR="00B97C3F" w:rsidRPr="00174AD2">
        <w:t xml:space="preserve">Cependant, au fil du temps, chaque </w:t>
      </w:r>
      <w:r w:rsidR="008435DE" w:rsidRPr="00174AD2">
        <w:t>ét</w:t>
      </w:r>
      <w:r w:rsidR="00B97C3F" w:rsidRPr="00174AD2">
        <w:t xml:space="preserve">at, et même presque chaque cité </w:t>
      </w:r>
      <w:r w:rsidR="00665FCC" w:rsidRPr="00174AD2">
        <w:t>italienne</w:t>
      </w:r>
      <w:r w:rsidR="00B97C3F" w:rsidRPr="00174AD2">
        <w:t xml:space="preserve"> possédait sa propre fiscalité et sa propre monnaie, </w:t>
      </w:r>
      <w:r w:rsidR="002A6ED5" w:rsidRPr="00174AD2">
        <w:t>d’où l’indispensabilité des changeurs</w:t>
      </w:r>
      <w:r w:rsidR="00B05AD0" w:rsidRPr="00174AD2">
        <w:t xml:space="preserve"> (Aston, 2003, p. 232). </w:t>
      </w:r>
      <w:r w:rsidR="003A610C" w:rsidRPr="00174AD2">
        <w:t>Les lettres de change, ancêtre</w:t>
      </w:r>
      <w:r w:rsidR="005E4508" w:rsidRPr="00174AD2">
        <w:t xml:space="preserve">s </w:t>
      </w:r>
      <w:r w:rsidR="003A610C" w:rsidRPr="00174AD2">
        <w:t xml:space="preserve">du chèque, </w:t>
      </w:r>
      <w:r w:rsidR="005E4508" w:rsidRPr="00174AD2">
        <w:t xml:space="preserve">se sont </w:t>
      </w:r>
      <w:r w:rsidR="003A610C" w:rsidRPr="00174AD2">
        <w:t>aussi propagé</w:t>
      </w:r>
      <w:r w:rsidR="005E4508" w:rsidRPr="00174AD2">
        <w:t>es</w:t>
      </w:r>
      <w:r w:rsidR="00815F74" w:rsidRPr="00174AD2">
        <w:t xml:space="preserve"> à l’époque</w:t>
      </w:r>
      <w:r w:rsidR="003A610C" w:rsidRPr="00174AD2">
        <w:t>. Ce</w:t>
      </w:r>
      <w:r w:rsidR="005E4508" w:rsidRPr="00174AD2">
        <w:t xml:space="preserve">s </w:t>
      </w:r>
      <w:r w:rsidR="003A610C" w:rsidRPr="00174AD2">
        <w:t>lettre</w:t>
      </w:r>
      <w:r w:rsidR="005E4508" w:rsidRPr="00174AD2">
        <w:t>s</w:t>
      </w:r>
      <w:r w:rsidR="003A610C" w:rsidRPr="00174AD2">
        <w:t xml:space="preserve"> </w:t>
      </w:r>
      <w:r w:rsidR="005E4508" w:rsidRPr="00174AD2">
        <w:t>étaient</w:t>
      </w:r>
      <w:r w:rsidR="006C560F" w:rsidRPr="00174AD2">
        <w:t xml:space="preserve">, pour les marchands, </w:t>
      </w:r>
      <w:r w:rsidR="003A610C" w:rsidRPr="00174AD2">
        <w:t>une garanti</w:t>
      </w:r>
      <w:r w:rsidR="005E4508" w:rsidRPr="00174AD2">
        <w:t>e</w:t>
      </w:r>
      <w:r w:rsidR="003A610C" w:rsidRPr="00174AD2">
        <w:t xml:space="preserve"> </w:t>
      </w:r>
      <w:r w:rsidR="00A8386D" w:rsidRPr="00174AD2">
        <w:t>de</w:t>
      </w:r>
      <w:r w:rsidR="003A610C" w:rsidRPr="00174AD2">
        <w:t xml:space="preserve"> recevoir la somme prévue une fois présenté</w:t>
      </w:r>
      <w:r w:rsidR="005E4508" w:rsidRPr="00174AD2">
        <w:t>e</w:t>
      </w:r>
      <w:r w:rsidR="00A8386D" w:rsidRPr="00174AD2">
        <w:t xml:space="preserve"> </w:t>
      </w:r>
      <w:r w:rsidR="003A610C" w:rsidRPr="00174AD2">
        <w:t xml:space="preserve">à un banquier ou à un changeur. </w:t>
      </w:r>
      <w:r w:rsidR="005E4508" w:rsidRPr="00174AD2">
        <w:t xml:space="preserve">Les </w:t>
      </w:r>
      <w:r w:rsidR="001137CE" w:rsidRPr="00174AD2">
        <w:t>Italiens</w:t>
      </w:r>
      <w:r w:rsidR="005E4508" w:rsidRPr="00174AD2">
        <w:t xml:space="preserve"> ont été les premiers à utiliser ces instruments financiers; ce qui leur a permis </w:t>
      </w:r>
      <w:r w:rsidR="001137CE" w:rsidRPr="00174AD2">
        <w:t>de développ</w:t>
      </w:r>
      <w:r w:rsidR="00BB2DAB" w:rsidRPr="00174AD2">
        <w:t>er</w:t>
      </w:r>
      <w:r w:rsidR="001137CE" w:rsidRPr="00174AD2">
        <w:t xml:space="preserve"> le</w:t>
      </w:r>
      <w:r w:rsidR="00AD085D" w:rsidRPr="00174AD2">
        <w:t>ur</w:t>
      </w:r>
      <w:r w:rsidR="001137CE" w:rsidRPr="00174AD2">
        <w:t xml:space="preserve"> commerce international</w:t>
      </w:r>
      <w:r w:rsidR="009E4350" w:rsidRPr="00174AD2">
        <w:t>,</w:t>
      </w:r>
      <w:r w:rsidR="00815F74" w:rsidRPr="00174AD2">
        <w:t xml:space="preserve"> et ainsi </w:t>
      </w:r>
      <w:r w:rsidR="00E36921" w:rsidRPr="00174AD2">
        <w:t>d’exercer</w:t>
      </w:r>
      <w:r w:rsidR="00815F74" w:rsidRPr="00174AD2">
        <w:t xml:space="preserve"> une énorme influence sur le reste du monde</w:t>
      </w:r>
      <w:r w:rsidR="00B05AD0" w:rsidRPr="00174AD2">
        <w:t xml:space="preserve"> (</w:t>
      </w:r>
      <w:r w:rsidR="007C65ED" w:rsidRPr="00174AD2">
        <w:t>Naudin</w:t>
      </w:r>
      <w:r w:rsidR="00B05AD0" w:rsidRPr="00174AD2">
        <w:t>, 2019</w:t>
      </w:r>
      <w:r w:rsidR="0080014E">
        <w:t xml:space="preserve">, paragr. </w:t>
      </w:r>
      <w:r w:rsidR="00DA4059">
        <w:t>17</w:t>
      </w:r>
      <w:r w:rsidR="00B05AD0" w:rsidRPr="00174AD2">
        <w:t xml:space="preserve">). </w:t>
      </w:r>
      <w:r w:rsidR="0068591F" w:rsidRPr="00174AD2">
        <w:t>Tout compte fait, l’Italie a connu une é</w:t>
      </w:r>
      <w:r w:rsidR="005D1C2C" w:rsidRPr="00174AD2">
        <w:t>volution économique et commercial</w:t>
      </w:r>
      <w:r w:rsidR="002A6ED5" w:rsidRPr="00174AD2">
        <w:t xml:space="preserve">e </w:t>
      </w:r>
      <w:r w:rsidR="005D1C2C" w:rsidRPr="00174AD2">
        <w:t>remarquable durant la Renaissance, en explorant les possibilités financières hors du pays</w:t>
      </w:r>
      <w:r w:rsidR="00B97C3F" w:rsidRPr="00174AD2">
        <w:t xml:space="preserve"> et </w:t>
      </w:r>
      <w:r w:rsidR="005D1C2C" w:rsidRPr="00174AD2">
        <w:t>en utilisant des outils modernes</w:t>
      </w:r>
      <w:r w:rsidR="00B97C3F" w:rsidRPr="00174AD2">
        <w:t>.</w:t>
      </w:r>
    </w:p>
    <w:p w14:paraId="39F8A33C" w14:textId="77777777" w:rsidR="00126E6A" w:rsidRPr="00174AD2" w:rsidRDefault="00126E6A" w:rsidP="006C0B4F">
      <w:pPr>
        <w:tabs>
          <w:tab w:val="left" w:pos="1191"/>
        </w:tabs>
        <w:spacing w:line="480" w:lineRule="auto"/>
        <w:ind w:firstLine="1191"/>
        <w:jc w:val="both"/>
      </w:pPr>
    </w:p>
    <w:p w14:paraId="7B621C5C" w14:textId="685A2D59" w:rsidR="009D13E8" w:rsidRPr="00174AD2" w:rsidRDefault="00D2747C" w:rsidP="006C0B4F">
      <w:pPr>
        <w:tabs>
          <w:tab w:val="left" w:pos="1191"/>
        </w:tabs>
        <w:spacing w:line="480" w:lineRule="auto"/>
        <w:ind w:firstLine="1191"/>
        <w:jc w:val="both"/>
      </w:pPr>
      <w:r w:rsidRPr="00174AD2">
        <w:t>P</w:t>
      </w:r>
      <w:r w:rsidR="00E36921" w:rsidRPr="00174AD2">
        <w:t>our conclure</w:t>
      </w:r>
      <w:r w:rsidR="009E4350" w:rsidRPr="00174AD2">
        <w:t>,</w:t>
      </w:r>
      <w:r w:rsidRPr="00174AD2">
        <w:t xml:space="preserve"> </w:t>
      </w:r>
      <w:r w:rsidR="00940BDB" w:rsidRPr="00174AD2">
        <w:t xml:space="preserve">les </w:t>
      </w:r>
      <w:r w:rsidR="00320021" w:rsidRPr="00174AD2">
        <w:t xml:space="preserve">domaines </w:t>
      </w:r>
      <w:r w:rsidR="00B0675D" w:rsidRPr="00174AD2">
        <w:t>artistique</w:t>
      </w:r>
      <w:r w:rsidR="00883249" w:rsidRPr="00174AD2">
        <w:t>s</w:t>
      </w:r>
      <w:r w:rsidR="00B0675D" w:rsidRPr="00174AD2">
        <w:t>, scientifique</w:t>
      </w:r>
      <w:r w:rsidR="00883249" w:rsidRPr="00174AD2">
        <w:t>s</w:t>
      </w:r>
      <w:r w:rsidR="00B0675D" w:rsidRPr="00174AD2">
        <w:t xml:space="preserve"> et économique</w:t>
      </w:r>
      <w:r w:rsidR="00883249" w:rsidRPr="00174AD2">
        <w:t>s</w:t>
      </w:r>
      <w:r w:rsidR="00B0675D" w:rsidRPr="00174AD2">
        <w:t xml:space="preserve"> </w:t>
      </w:r>
      <w:r w:rsidR="00940BDB" w:rsidRPr="00174AD2">
        <w:t>ont connu</w:t>
      </w:r>
      <w:r w:rsidR="00320021" w:rsidRPr="00174AD2">
        <w:t xml:space="preserve"> une véritable révolution </w:t>
      </w:r>
      <w:r w:rsidR="00B0675D" w:rsidRPr="00174AD2">
        <w:t xml:space="preserve">en Italie </w:t>
      </w:r>
      <w:r w:rsidR="00320021" w:rsidRPr="00174AD2">
        <w:t>au cours de la Renaissance</w:t>
      </w:r>
      <w:r w:rsidR="006467D2" w:rsidRPr="00174AD2">
        <w:t xml:space="preserve">.  </w:t>
      </w:r>
      <w:r w:rsidR="00B0675D" w:rsidRPr="00174AD2">
        <w:t>Du c</w:t>
      </w:r>
      <w:r w:rsidR="007228A0" w:rsidRPr="00174AD2">
        <w:t>ô</w:t>
      </w:r>
      <w:r w:rsidR="00B0675D" w:rsidRPr="00174AD2">
        <w:t>té</w:t>
      </w:r>
      <w:r w:rsidR="00801700" w:rsidRPr="00174AD2">
        <w:t xml:space="preserve"> artistique</w:t>
      </w:r>
      <w:r w:rsidR="00B0675D" w:rsidRPr="00174AD2">
        <w:t xml:space="preserve">, de nombreux </w:t>
      </w:r>
      <w:r w:rsidR="00801700" w:rsidRPr="00174AD2">
        <w:t xml:space="preserve">chefs-d’œuvre </w:t>
      </w:r>
      <w:r w:rsidR="00B0675D" w:rsidRPr="00174AD2">
        <w:t>en peinture, en sculpture et en architecture</w:t>
      </w:r>
      <w:r w:rsidR="00B50CB7" w:rsidRPr="00174AD2">
        <w:t xml:space="preserve">, </w:t>
      </w:r>
      <w:r w:rsidR="00801700" w:rsidRPr="00174AD2">
        <w:t>qui ont marqué l’histoire</w:t>
      </w:r>
      <w:r w:rsidR="00F703D5" w:rsidRPr="00174AD2">
        <w:t xml:space="preserve">, </w:t>
      </w:r>
      <w:r w:rsidR="00B0675D" w:rsidRPr="00174AD2">
        <w:t xml:space="preserve">ont été créés par des artistes </w:t>
      </w:r>
      <w:r w:rsidR="007228A0" w:rsidRPr="00174AD2">
        <w:t>i</w:t>
      </w:r>
      <w:r w:rsidR="00B0675D" w:rsidRPr="00174AD2">
        <w:t xml:space="preserve">taliens. C’est grâce à l’esprit innovateur de ces artistes et d’autres </w:t>
      </w:r>
      <w:r w:rsidR="00C17102" w:rsidRPr="00174AD2">
        <w:t xml:space="preserve">intellectuels italiens </w:t>
      </w:r>
      <w:r w:rsidR="00B0675D" w:rsidRPr="00174AD2">
        <w:t>que l</w:t>
      </w:r>
      <w:r w:rsidR="00801700" w:rsidRPr="00174AD2">
        <w:t>es découvertes scientifiques se sont multiplié</w:t>
      </w:r>
      <w:r w:rsidR="007228A0" w:rsidRPr="00174AD2">
        <w:t>es</w:t>
      </w:r>
      <w:r w:rsidR="00801700" w:rsidRPr="00174AD2">
        <w:t xml:space="preserve"> en anatomie, en ingénierie, en botanique et en </w:t>
      </w:r>
      <w:r w:rsidR="00F703D5" w:rsidRPr="00174AD2">
        <w:t>médecine.</w:t>
      </w:r>
      <w:r w:rsidR="00801700" w:rsidRPr="00174AD2">
        <w:t xml:space="preserve"> </w:t>
      </w:r>
      <w:r w:rsidR="00F703D5" w:rsidRPr="00174AD2">
        <w:t>Les Italiens sont aussi à l’origine d’</w:t>
      </w:r>
      <w:r w:rsidR="00AF7178" w:rsidRPr="00174AD2">
        <w:t>importants</w:t>
      </w:r>
      <w:r w:rsidR="00F703D5" w:rsidRPr="00174AD2">
        <w:t xml:space="preserve"> </w:t>
      </w:r>
      <w:r w:rsidR="00801700" w:rsidRPr="00174AD2">
        <w:t>développement</w:t>
      </w:r>
      <w:r w:rsidR="00F703D5" w:rsidRPr="00174AD2">
        <w:t xml:space="preserve">s </w:t>
      </w:r>
      <w:r w:rsidR="00801700" w:rsidRPr="00174AD2">
        <w:t>économique</w:t>
      </w:r>
      <w:r w:rsidR="00F703D5" w:rsidRPr="00174AD2">
        <w:t>s</w:t>
      </w:r>
      <w:r w:rsidR="00801700" w:rsidRPr="00174AD2">
        <w:t xml:space="preserve"> par la mise en place de techniques et d’instruments financiers qui ont favorisé les échanges.</w:t>
      </w:r>
      <w:r w:rsidR="00F703D5" w:rsidRPr="00174AD2">
        <w:t xml:space="preserve"> </w:t>
      </w:r>
      <w:r w:rsidR="00E13942" w:rsidRPr="00174AD2">
        <w:t xml:space="preserve">Toutes ces avancées ont commencé </w:t>
      </w:r>
      <w:r w:rsidR="00E13942" w:rsidRPr="00174AD2">
        <w:lastRenderedPageBreak/>
        <w:t>en Italie et se sont ensuite répandues partout dans le monde; il est</w:t>
      </w:r>
      <w:r w:rsidR="00CA1F5A" w:rsidRPr="00174AD2">
        <w:t xml:space="preserve"> donc indéniable que l’Italie est le véritable berceau de la Renaissance. </w:t>
      </w:r>
      <w:r w:rsidR="00E13942" w:rsidRPr="00174AD2">
        <w:t xml:space="preserve">Une question se pose toutefois : </w:t>
      </w:r>
      <w:r w:rsidR="00AF390B" w:rsidRPr="00174AD2">
        <w:t xml:space="preserve">est-ce que la Renaissance aurait eu autant d’envergure et duré aussi longtemps sans la contribution des autres pays ? </w:t>
      </w:r>
    </w:p>
    <w:p w14:paraId="0865B723" w14:textId="77777777" w:rsidR="00DA4059" w:rsidRDefault="00DA4059" w:rsidP="006C0B4F">
      <w:pPr>
        <w:tabs>
          <w:tab w:val="left" w:pos="1191"/>
        </w:tabs>
        <w:spacing w:line="480" w:lineRule="auto"/>
        <w:jc w:val="both"/>
      </w:pPr>
    </w:p>
    <w:p w14:paraId="51FB93CD" w14:textId="77777777" w:rsidR="00DA4059" w:rsidRDefault="00DA4059" w:rsidP="006C0B4F">
      <w:pPr>
        <w:tabs>
          <w:tab w:val="left" w:pos="1191"/>
        </w:tabs>
        <w:spacing w:line="480" w:lineRule="auto"/>
        <w:jc w:val="both"/>
      </w:pPr>
    </w:p>
    <w:p w14:paraId="3AD9AA63" w14:textId="77777777" w:rsidR="00DA4059" w:rsidRDefault="00DA4059" w:rsidP="006C0B4F">
      <w:pPr>
        <w:tabs>
          <w:tab w:val="left" w:pos="1191"/>
        </w:tabs>
        <w:spacing w:line="480" w:lineRule="auto"/>
        <w:jc w:val="both"/>
      </w:pPr>
    </w:p>
    <w:p w14:paraId="4D3B01E8" w14:textId="77777777" w:rsidR="00DA4059" w:rsidRDefault="00DA4059" w:rsidP="001B45FF">
      <w:pPr>
        <w:tabs>
          <w:tab w:val="left" w:pos="1191"/>
        </w:tabs>
        <w:spacing w:line="480" w:lineRule="auto"/>
        <w:jc w:val="center"/>
      </w:pPr>
    </w:p>
    <w:p w14:paraId="7CD1BDBA" w14:textId="77777777" w:rsidR="00DA4059" w:rsidRDefault="00DA4059" w:rsidP="001B45FF">
      <w:pPr>
        <w:tabs>
          <w:tab w:val="left" w:pos="1191"/>
        </w:tabs>
        <w:spacing w:line="480" w:lineRule="auto"/>
        <w:jc w:val="center"/>
      </w:pPr>
    </w:p>
    <w:p w14:paraId="64EF75B6" w14:textId="77777777" w:rsidR="00DA4059" w:rsidRDefault="00DA4059" w:rsidP="001B45FF">
      <w:pPr>
        <w:tabs>
          <w:tab w:val="left" w:pos="1191"/>
        </w:tabs>
        <w:spacing w:line="480" w:lineRule="auto"/>
        <w:jc w:val="center"/>
      </w:pPr>
    </w:p>
    <w:p w14:paraId="44942837" w14:textId="77777777" w:rsidR="00DA4059" w:rsidRDefault="00DA4059" w:rsidP="001B45FF">
      <w:pPr>
        <w:tabs>
          <w:tab w:val="left" w:pos="1191"/>
        </w:tabs>
        <w:spacing w:line="480" w:lineRule="auto"/>
        <w:jc w:val="center"/>
      </w:pPr>
    </w:p>
    <w:p w14:paraId="25406B48" w14:textId="77777777" w:rsidR="00DA4059" w:rsidRDefault="00DA4059" w:rsidP="001B45FF">
      <w:pPr>
        <w:tabs>
          <w:tab w:val="left" w:pos="1191"/>
        </w:tabs>
        <w:spacing w:line="480" w:lineRule="auto"/>
        <w:jc w:val="center"/>
      </w:pPr>
    </w:p>
    <w:p w14:paraId="16359458" w14:textId="77777777" w:rsidR="00DA4059" w:rsidRDefault="00DA4059" w:rsidP="001B45FF">
      <w:pPr>
        <w:tabs>
          <w:tab w:val="left" w:pos="1191"/>
        </w:tabs>
        <w:spacing w:line="480" w:lineRule="auto"/>
        <w:jc w:val="center"/>
      </w:pPr>
    </w:p>
    <w:p w14:paraId="36B784A3" w14:textId="77777777" w:rsidR="00DA4059" w:rsidRDefault="00DA4059" w:rsidP="001B45FF">
      <w:pPr>
        <w:tabs>
          <w:tab w:val="left" w:pos="1191"/>
        </w:tabs>
        <w:spacing w:line="480" w:lineRule="auto"/>
        <w:jc w:val="center"/>
      </w:pPr>
    </w:p>
    <w:p w14:paraId="6DA025E9" w14:textId="77777777" w:rsidR="00DA4059" w:rsidRDefault="00DA4059" w:rsidP="001B45FF">
      <w:pPr>
        <w:tabs>
          <w:tab w:val="left" w:pos="1191"/>
        </w:tabs>
        <w:spacing w:line="480" w:lineRule="auto"/>
        <w:jc w:val="center"/>
      </w:pPr>
    </w:p>
    <w:p w14:paraId="01DDDFE5" w14:textId="77777777" w:rsidR="00DA4059" w:rsidRDefault="00DA4059" w:rsidP="001B45FF">
      <w:pPr>
        <w:tabs>
          <w:tab w:val="left" w:pos="1191"/>
        </w:tabs>
        <w:spacing w:line="480" w:lineRule="auto"/>
        <w:jc w:val="center"/>
      </w:pPr>
    </w:p>
    <w:p w14:paraId="1876C1A8" w14:textId="77777777" w:rsidR="00DA4059" w:rsidRDefault="00DA4059" w:rsidP="001B45FF">
      <w:pPr>
        <w:tabs>
          <w:tab w:val="left" w:pos="1191"/>
        </w:tabs>
        <w:spacing w:line="480" w:lineRule="auto"/>
        <w:jc w:val="center"/>
      </w:pPr>
    </w:p>
    <w:p w14:paraId="79082872" w14:textId="77777777" w:rsidR="00DA4059" w:rsidRDefault="00DA4059" w:rsidP="001B45FF">
      <w:pPr>
        <w:tabs>
          <w:tab w:val="left" w:pos="1191"/>
        </w:tabs>
        <w:spacing w:line="480" w:lineRule="auto"/>
        <w:jc w:val="center"/>
      </w:pPr>
    </w:p>
    <w:p w14:paraId="5011544D" w14:textId="77777777" w:rsidR="00DA4059" w:rsidRDefault="00DA4059" w:rsidP="001B45FF">
      <w:pPr>
        <w:tabs>
          <w:tab w:val="left" w:pos="1191"/>
        </w:tabs>
        <w:spacing w:line="480" w:lineRule="auto"/>
        <w:jc w:val="center"/>
      </w:pPr>
    </w:p>
    <w:p w14:paraId="67E2B684" w14:textId="77777777" w:rsidR="00DA4059" w:rsidRDefault="00DA4059" w:rsidP="001B45FF">
      <w:pPr>
        <w:tabs>
          <w:tab w:val="left" w:pos="1191"/>
        </w:tabs>
        <w:spacing w:line="480" w:lineRule="auto"/>
        <w:jc w:val="center"/>
      </w:pPr>
    </w:p>
    <w:p w14:paraId="0ADA2E72" w14:textId="77777777" w:rsidR="00DA4059" w:rsidRDefault="00DA4059" w:rsidP="001B45FF">
      <w:pPr>
        <w:tabs>
          <w:tab w:val="left" w:pos="1191"/>
        </w:tabs>
        <w:spacing w:line="480" w:lineRule="auto"/>
        <w:jc w:val="center"/>
      </w:pPr>
    </w:p>
    <w:p w14:paraId="4C4AFE9F" w14:textId="77777777" w:rsidR="00DA4059" w:rsidRDefault="00DA4059" w:rsidP="001B45FF">
      <w:pPr>
        <w:tabs>
          <w:tab w:val="left" w:pos="1191"/>
        </w:tabs>
        <w:spacing w:line="480" w:lineRule="auto"/>
        <w:jc w:val="center"/>
      </w:pPr>
    </w:p>
    <w:p w14:paraId="74DB9605" w14:textId="77777777" w:rsidR="00DA4059" w:rsidRDefault="00DA4059" w:rsidP="001B45FF">
      <w:pPr>
        <w:tabs>
          <w:tab w:val="left" w:pos="1191"/>
        </w:tabs>
        <w:spacing w:line="480" w:lineRule="auto"/>
        <w:jc w:val="center"/>
      </w:pPr>
    </w:p>
    <w:p w14:paraId="4813453E" w14:textId="27174224" w:rsidR="001B45FF" w:rsidRPr="001B45FF" w:rsidRDefault="009D13E8" w:rsidP="001B45FF">
      <w:pPr>
        <w:tabs>
          <w:tab w:val="left" w:pos="1191"/>
        </w:tabs>
        <w:spacing w:line="480" w:lineRule="auto"/>
        <w:jc w:val="center"/>
      </w:pPr>
      <w:r w:rsidRPr="00174AD2">
        <w:lastRenderedPageBreak/>
        <w:t>Bibliographie</w:t>
      </w:r>
    </w:p>
    <w:p w14:paraId="26542568" w14:textId="77777777" w:rsidR="001B45FF" w:rsidRPr="001B45FF" w:rsidRDefault="001B45FF" w:rsidP="00174AD2">
      <w:pPr>
        <w:pStyle w:val="Bibliographie"/>
        <w:spacing w:line="480" w:lineRule="auto"/>
        <w:ind w:left="720" w:hanging="720"/>
        <w:rPr>
          <w:rFonts w:ascii="Times New Roman" w:hAnsi="Times New Roman" w:cs="Times New Roman"/>
          <w:noProof/>
          <w:color w:val="000000" w:themeColor="text1"/>
          <w:lang w:val="en-US"/>
        </w:rPr>
      </w:pPr>
      <w:r w:rsidRPr="001B45FF">
        <w:rPr>
          <w:rFonts w:ascii="Times New Roman" w:hAnsi="Times New Roman" w:cs="Times New Roman"/>
          <w:noProof/>
          <w:color w:val="000000" w:themeColor="text1"/>
        </w:rPr>
        <w:t xml:space="preserve">Aston, M. (2003). </w:t>
      </w:r>
      <w:r w:rsidRPr="001B45FF">
        <w:rPr>
          <w:rFonts w:ascii="Times New Roman" w:hAnsi="Times New Roman" w:cs="Times New Roman"/>
          <w:i/>
          <w:iCs/>
          <w:noProof/>
          <w:color w:val="000000" w:themeColor="text1"/>
        </w:rPr>
        <w:t>Panorama de la Renaissance.</w:t>
      </w:r>
      <w:r w:rsidRPr="001B45FF">
        <w:rPr>
          <w:rFonts w:ascii="Times New Roman" w:hAnsi="Times New Roman" w:cs="Times New Roman"/>
          <w:noProof/>
          <w:color w:val="000000" w:themeColor="text1"/>
        </w:rPr>
        <w:t xml:space="preserve"> </w:t>
      </w:r>
      <w:r w:rsidRPr="001B45FF">
        <w:rPr>
          <w:rFonts w:ascii="Times New Roman" w:hAnsi="Times New Roman" w:cs="Times New Roman"/>
          <w:noProof/>
          <w:color w:val="000000" w:themeColor="text1"/>
          <w:lang w:val="en-US"/>
        </w:rPr>
        <w:t>Thames &amp; Hudson.</w:t>
      </w:r>
    </w:p>
    <w:p w14:paraId="052BBE02" w14:textId="77777777" w:rsidR="001B45FF" w:rsidRPr="001B45FF" w:rsidRDefault="001B45FF" w:rsidP="00174AD2">
      <w:pPr>
        <w:pStyle w:val="Bibliographie"/>
        <w:spacing w:line="480" w:lineRule="auto"/>
        <w:ind w:left="720" w:hanging="720"/>
        <w:rPr>
          <w:rFonts w:ascii="Times New Roman" w:hAnsi="Times New Roman" w:cs="Times New Roman"/>
          <w:noProof/>
          <w:color w:val="000000" w:themeColor="text1"/>
        </w:rPr>
      </w:pPr>
      <w:r w:rsidRPr="001B45FF">
        <w:rPr>
          <w:rFonts w:ascii="Times New Roman" w:hAnsi="Times New Roman" w:cs="Times New Roman"/>
          <w:noProof/>
          <w:color w:val="000000" w:themeColor="text1"/>
          <w:lang w:val="en-US"/>
        </w:rPr>
        <w:t xml:space="preserve">Campbell, G. (2019). </w:t>
      </w:r>
      <w:r w:rsidRPr="001B45FF">
        <w:rPr>
          <w:rFonts w:ascii="Times New Roman" w:hAnsi="Times New Roman" w:cs="Times New Roman"/>
          <w:i/>
          <w:iCs/>
          <w:noProof/>
          <w:color w:val="000000" w:themeColor="text1"/>
          <w:lang w:val="en-US"/>
        </w:rPr>
        <w:t>The oxford illustrated history of the Renaissance.</w:t>
      </w:r>
      <w:r w:rsidRPr="001B45FF">
        <w:rPr>
          <w:rFonts w:ascii="Times New Roman" w:hAnsi="Times New Roman" w:cs="Times New Roman"/>
          <w:noProof/>
          <w:color w:val="000000" w:themeColor="text1"/>
          <w:lang w:val="en-US"/>
        </w:rPr>
        <w:t xml:space="preserve"> </w:t>
      </w:r>
      <w:r w:rsidRPr="001B45FF">
        <w:rPr>
          <w:rFonts w:ascii="Times New Roman" w:hAnsi="Times New Roman" w:cs="Times New Roman"/>
          <w:noProof/>
          <w:color w:val="000000" w:themeColor="text1"/>
        </w:rPr>
        <w:t>Oxford University Press.</w:t>
      </w:r>
    </w:p>
    <w:p w14:paraId="7A25012E" w14:textId="77777777" w:rsidR="001B45FF" w:rsidRPr="001B45FF" w:rsidRDefault="001B45FF" w:rsidP="00174AD2">
      <w:pPr>
        <w:pStyle w:val="Bibliographie"/>
        <w:spacing w:line="480" w:lineRule="auto"/>
        <w:ind w:left="720" w:hanging="720"/>
        <w:rPr>
          <w:rFonts w:ascii="Times New Roman" w:hAnsi="Times New Roman" w:cs="Times New Roman"/>
          <w:noProof/>
          <w:color w:val="000000" w:themeColor="text1"/>
        </w:rPr>
      </w:pPr>
      <w:r w:rsidRPr="001B45FF">
        <w:rPr>
          <w:rFonts w:ascii="Times New Roman" w:hAnsi="Times New Roman" w:cs="Times New Roman"/>
          <w:noProof/>
          <w:color w:val="000000" w:themeColor="text1"/>
        </w:rPr>
        <w:t xml:space="preserve">Maingon, C. (2020, févirer 26). </w:t>
      </w:r>
      <w:r w:rsidRPr="001B45FF">
        <w:rPr>
          <w:rFonts w:ascii="Times New Roman" w:hAnsi="Times New Roman" w:cs="Times New Roman"/>
          <w:i/>
          <w:iCs/>
          <w:noProof/>
          <w:color w:val="000000" w:themeColor="text1"/>
        </w:rPr>
        <w:t>La Renaissance italienne en 3 minutes</w:t>
      </w:r>
      <w:r w:rsidRPr="001B45FF">
        <w:rPr>
          <w:rFonts w:ascii="Times New Roman" w:hAnsi="Times New Roman" w:cs="Times New Roman"/>
          <w:noProof/>
          <w:color w:val="000000" w:themeColor="text1"/>
        </w:rPr>
        <w:t xml:space="preserve">. BeauxArts. </w:t>
      </w:r>
      <w:hyperlink r:id="rId12" w:history="1">
        <w:r w:rsidRPr="001B45FF">
          <w:rPr>
            <w:rStyle w:val="Hyperlien"/>
            <w:rFonts w:ascii="Times New Roman" w:hAnsi="Times New Roman" w:cs="Times New Roman"/>
            <w:noProof/>
            <w:color w:val="000000" w:themeColor="text1"/>
          </w:rPr>
          <w:t>https://www.beauxarts.com/encyclo/la-renaissance-italienne-en-3-minutes/</w:t>
        </w:r>
      </w:hyperlink>
    </w:p>
    <w:p w14:paraId="78AB3339" w14:textId="77777777" w:rsidR="001B45FF" w:rsidRPr="001B45FF" w:rsidRDefault="001B45FF" w:rsidP="00174AD2">
      <w:pPr>
        <w:pStyle w:val="Bibliographie"/>
        <w:spacing w:line="480" w:lineRule="auto"/>
        <w:ind w:left="720" w:hanging="720"/>
        <w:rPr>
          <w:rFonts w:ascii="Times New Roman" w:hAnsi="Times New Roman" w:cs="Times New Roman"/>
          <w:noProof/>
          <w:color w:val="000000" w:themeColor="text1"/>
        </w:rPr>
      </w:pPr>
      <w:r w:rsidRPr="001B45FF">
        <w:rPr>
          <w:rFonts w:ascii="Times New Roman" w:hAnsi="Times New Roman" w:cs="Times New Roman"/>
          <w:noProof/>
          <w:color w:val="000000" w:themeColor="text1"/>
        </w:rPr>
        <w:t xml:space="preserve">Naudin, C. (2019, décembre 12). </w:t>
      </w:r>
      <w:r w:rsidRPr="001B45FF">
        <w:rPr>
          <w:rFonts w:ascii="Times New Roman" w:hAnsi="Times New Roman" w:cs="Times New Roman"/>
          <w:i/>
          <w:iCs/>
          <w:noProof/>
          <w:color w:val="000000" w:themeColor="text1"/>
        </w:rPr>
        <w:t>Cités marchandes italiennes et commerce en Méditérranée</w:t>
      </w:r>
      <w:r w:rsidRPr="001B45FF">
        <w:rPr>
          <w:rFonts w:ascii="Times New Roman" w:hAnsi="Times New Roman" w:cs="Times New Roman"/>
          <w:noProof/>
          <w:color w:val="000000" w:themeColor="text1"/>
        </w:rPr>
        <w:t xml:space="preserve">. Histoire pour Tous. </w:t>
      </w:r>
      <w:hyperlink r:id="rId13" w:history="1">
        <w:r w:rsidRPr="001B45FF">
          <w:rPr>
            <w:rStyle w:val="Hyperlien"/>
            <w:rFonts w:ascii="Times New Roman" w:hAnsi="Times New Roman" w:cs="Times New Roman"/>
            <w:noProof/>
            <w:color w:val="000000" w:themeColor="text1"/>
          </w:rPr>
          <w:t>https://www.histoire-pour-tous.fr/dossiers/695-la-domination-italienne-en-mediterranee-occidentale-1ere-partie.html</w:t>
        </w:r>
      </w:hyperlink>
    </w:p>
    <w:p w14:paraId="5AD9191A" w14:textId="77777777" w:rsidR="001B45FF" w:rsidRPr="001B45FF" w:rsidRDefault="001B45FF" w:rsidP="00174AD2">
      <w:pPr>
        <w:spacing w:line="480" w:lineRule="auto"/>
        <w:rPr>
          <w:lang w:val="en-US"/>
        </w:rPr>
      </w:pPr>
      <w:r w:rsidRPr="001B45FF">
        <w:rPr>
          <w:lang w:val="en-US"/>
        </w:rPr>
        <w:t xml:space="preserve">Schneider Adams, L. (2001). </w:t>
      </w:r>
      <w:r w:rsidRPr="001B45FF">
        <w:rPr>
          <w:i/>
          <w:iCs/>
          <w:lang w:val="en-US"/>
        </w:rPr>
        <w:t>Italian Renaissance Art.</w:t>
      </w:r>
      <w:r w:rsidRPr="001B45FF">
        <w:rPr>
          <w:lang w:val="en-US"/>
        </w:rPr>
        <w:t xml:space="preserve"> Westview Press.</w:t>
      </w:r>
    </w:p>
    <w:p w14:paraId="0B1D1DEA" w14:textId="77114B28" w:rsidR="000C52F3" w:rsidRPr="00174AD2" w:rsidRDefault="000C52F3" w:rsidP="00174AD2">
      <w:pPr>
        <w:tabs>
          <w:tab w:val="left" w:pos="1191"/>
        </w:tabs>
        <w:spacing w:line="480" w:lineRule="auto"/>
        <w:jc w:val="both"/>
        <w:rPr>
          <w:lang w:val="en-US"/>
        </w:rPr>
      </w:pPr>
    </w:p>
    <w:p w14:paraId="6C0A7783" w14:textId="7440D435" w:rsidR="00B42947" w:rsidRDefault="00B42947" w:rsidP="00B42947">
      <w:pPr>
        <w:pStyle w:val="NormalWeb"/>
        <w:spacing w:before="0" w:beforeAutospacing="0" w:after="0" w:afterAutospacing="0"/>
        <w:ind w:left="720" w:hanging="720"/>
      </w:pPr>
    </w:p>
    <w:sectPr w:rsidR="00B42947" w:rsidSect="006467D2">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B49B" w14:textId="77777777" w:rsidR="00492994" w:rsidRDefault="00492994" w:rsidP="00475BC1">
      <w:r>
        <w:separator/>
      </w:r>
    </w:p>
  </w:endnote>
  <w:endnote w:type="continuationSeparator" w:id="0">
    <w:p w14:paraId="32C6E4A5" w14:textId="77777777" w:rsidR="00492994" w:rsidRDefault="00492994" w:rsidP="0047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5B7A" w14:textId="77777777" w:rsidR="00492994" w:rsidRDefault="00492994" w:rsidP="00475BC1">
      <w:r>
        <w:separator/>
      </w:r>
    </w:p>
  </w:footnote>
  <w:footnote w:type="continuationSeparator" w:id="0">
    <w:p w14:paraId="2E831DCE" w14:textId="77777777" w:rsidR="00492994" w:rsidRDefault="00492994" w:rsidP="0047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6096300"/>
      <w:docPartObj>
        <w:docPartGallery w:val="Page Numbers (Top of Page)"/>
        <w:docPartUnique/>
      </w:docPartObj>
    </w:sdtPr>
    <w:sdtContent>
      <w:p w14:paraId="5BBC53C6" w14:textId="5B71BA92" w:rsidR="00475BC1" w:rsidRDefault="00475BC1" w:rsidP="00155CEB">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47B68">
          <w:rPr>
            <w:rStyle w:val="Numrodepage"/>
            <w:noProof/>
          </w:rPr>
          <w:t>1</w:t>
        </w:r>
        <w:r>
          <w:rPr>
            <w:rStyle w:val="Numrodepage"/>
          </w:rPr>
          <w:fldChar w:fldCharType="end"/>
        </w:r>
      </w:p>
    </w:sdtContent>
  </w:sdt>
  <w:sdt>
    <w:sdtPr>
      <w:rPr>
        <w:rStyle w:val="Numrodepage"/>
      </w:rPr>
      <w:id w:val="631211889"/>
      <w:docPartObj>
        <w:docPartGallery w:val="Page Numbers (Top of Page)"/>
        <w:docPartUnique/>
      </w:docPartObj>
    </w:sdtPr>
    <w:sdtContent>
      <w:p w14:paraId="4606DA0F" w14:textId="281ED8BD" w:rsidR="00475BC1" w:rsidRDefault="00475BC1" w:rsidP="00475BC1">
        <w:pPr>
          <w:pStyle w:val="En-tt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separate"/>
        </w:r>
        <w:r w:rsidR="00847B68">
          <w:rPr>
            <w:rStyle w:val="Numrodepage"/>
            <w:noProof/>
          </w:rPr>
          <w:t>1</w:t>
        </w:r>
        <w:r>
          <w:rPr>
            <w:rStyle w:val="Numrodepage"/>
          </w:rPr>
          <w:fldChar w:fldCharType="end"/>
        </w:r>
      </w:p>
    </w:sdtContent>
  </w:sdt>
  <w:p w14:paraId="506AE39E" w14:textId="77777777" w:rsidR="00475BC1" w:rsidRDefault="00475BC1" w:rsidP="00475BC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26997706"/>
      <w:docPartObj>
        <w:docPartGallery w:val="Page Numbers (Top of Page)"/>
        <w:docPartUnique/>
      </w:docPartObj>
    </w:sdtPr>
    <w:sdtEndPr>
      <w:rPr>
        <w:rStyle w:val="Numrodepage"/>
        <w:rFonts w:ascii="Times New Roman" w:hAnsi="Times New Roman" w:cs="Times New Roman"/>
      </w:rPr>
    </w:sdtEndPr>
    <w:sdtContent>
      <w:p w14:paraId="2D524DFB" w14:textId="1DA898D7" w:rsidR="00475BC1" w:rsidRPr="00475BC1" w:rsidRDefault="00475BC1" w:rsidP="00475BC1">
        <w:pPr>
          <w:pStyle w:val="En-tte"/>
          <w:framePr w:wrap="none" w:vAnchor="text" w:hAnchor="margin" w:xAlign="right" w:y="1"/>
          <w:rPr>
            <w:rStyle w:val="Numrodepage"/>
            <w:rFonts w:ascii="Times New Roman" w:hAnsi="Times New Roman" w:cs="Times New Roman"/>
          </w:rPr>
        </w:pPr>
        <w:r w:rsidRPr="00475BC1">
          <w:rPr>
            <w:rStyle w:val="Numrodepage"/>
            <w:rFonts w:ascii="Times New Roman" w:hAnsi="Times New Roman" w:cs="Times New Roman"/>
          </w:rPr>
          <w:fldChar w:fldCharType="begin"/>
        </w:r>
        <w:r w:rsidRPr="00475BC1">
          <w:rPr>
            <w:rStyle w:val="Numrodepage"/>
            <w:rFonts w:ascii="Times New Roman" w:hAnsi="Times New Roman" w:cs="Times New Roman"/>
          </w:rPr>
          <w:instrText xml:space="preserve"> PAGE </w:instrText>
        </w:r>
        <w:r w:rsidRPr="00475BC1">
          <w:rPr>
            <w:rStyle w:val="Numrodepage"/>
            <w:rFonts w:ascii="Times New Roman" w:hAnsi="Times New Roman" w:cs="Times New Roman"/>
          </w:rPr>
          <w:fldChar w:fldCharType="separate"/>
        </w:r>
        <w:r w:rsidRPr="00475BC1">
          <w:rPr>
            <w:rStyle w:val="Numrodepage"/>
            <w:rFonts w:ascii="Times New Roman" w:hAnsi="Times New Roman" w:cs="Times New Roman"/>
            <w:noProof/>
          </w:rPr>
          <w:t>2</w:t>
        </w:r>
        <w:r w:rsidRPr="00475BC1">
          <w:rPr>
            <w:rStyle w:val="Numrodepage"/>
            <w:rFonts w:ascii="Times New Roman" w:hAnsi="Times New Roman" w:cs="Times New Roman"/>
          </w:rPr>
          <w:fldChar w:fldCharType="end"/>
        </w:r>
      </w:p>
    </w:sdtContent>
  </w:sdt>
  <w:p w14:paraId="4CC30906" w14:textId="77777777" w:rsidR="00475BC1" w:rsidRPr="00475BC1" w:rsidRDefault="00475BC1" w:rsidP="00475BC1">
    <w:pPr>
      <w:pStyle w:val="En-tte"/>
      <w:ind w:right="36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FF8C" w14:textId="14003BD0" w:rsidR="00475BC1" w:rsidRDefault="00847B68" w:rsidP="00847B68">
    <w:pPr>
      <w:pStyle w:val="En-tte"/>
      <w:tabs>
        <w:tab w:val="clear" w:pos="4320"/>
        <w:tab w:val="clear" w:pos="8640"/>
        <w:tab w:val="left" w:pos="6232"/>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276A"/>
    <w:multiLevelType w:val="hybridMultilevel"/>
    <w:tmpl w:val="822403C4"/>
    <w:lvl w:ilvl="0" w:tplc="B584386A">
      <w:start w:val="1"/>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B557E3"/>
    <w:multiLevelType w:val="hybridMultilevel"/>
    <w:tmpl w:val="63C0427C"/>
    <w:lvl w:ilvl="0" w:tplc="0C48923A">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980E89"/>
    <w:multiLevelType w:val="hybridMultilevel"/>
    <w:tmpl w:val="C67C3DCC"/>
    <w:lvl w:ilvl="0" w:tplc="0C0C0001">
      <w:start w:val="1"/>
      <w:numFmt w:val="bullet"/>
      <w:lvlText w:val=""/>
      <w:lvlJc w:val="left"/>
      <w:pPr>
        <w:ind w:left="1911" w:hanging="360"/>
      </w:pPr>
      <w:rPr>
        <w:rFonts w:ascii="Symbol" w:hAnsi="Symbol" w:hint="default"/>
      </w:rPr>
    </w:lvl>
    <w:lvl w:ilvl="1" w:tplc="0C0C0003" w:tentative="1">
      <w:start w:val="1"/>
      <w:numFmt w:val="bullet"/>
      <w:lvlText w:val="o"/>
      <w:lvlJc w:val="left"/>
      <w:pPr>
        <w:ind w:left="2631" w:hanging="360"/>
      </w:pPr>
      <w:rPr>
        <w:rFonts w:ascii="Courier New" w:hAnsi="Courier New" w:cs="Courier New" w:hint="default"/>
      </w:rPr>
    </w:lvl>
    <w:lvl w:ilvl="2" w:tplc="0C0C0005" w:tentative="1">
      <w:start w:val="1"/>
      <w:numFmt w:val="bullet"/>
      <w:lvlText w:val=""/>
      <w:lvlJc w:val="left"/>
      <w:pPr>
        <w:ind w:left="3351" w:hanging="360"/>
      </w:pPr>
      <w:rPr>
        <w:rFonts w:ascii="Wingdings" w:hAnsi="Wingdings" w:hint="default"/>
      </w:rPr>
    </w:lvl>
    <w:lvl w:ilvl="3" w:tplc="0C0C0001" w:tentative="1">
      <w:start w:val="1"/>
      <w:numFmt w:val="bullet"/>
      <w:lvlText w:val=""/>
      <w:lvlJc w:val="left"/>
      <w:pPr>
        <w:ind w:left="4071" w:hanging="360"/>
      </w:pPr>
      <w:rPr>
        <w:rFonts w:ascii="Symbol" w:hAnsi="Symbol" w:hint="default"/>
      </w:rPr>
    </w:lvl>
    <w:lvl w:ilvl="4" w:tplc="0C0C0003" w:tentative="1">
      <w:start w:val="1"/>
      <w:numFmt w:val="bullet"/>
      <w:lvlText w:val="o"/>
      <w:lvlJc w:val="left"/>
      <w:pPr>
        <w:ind w:left="4791" w:hanging="360"/>
      </w:pPr>
      <w:rPr>
        <w:rFonts w:ascii="Courier New" w:hAnsi="Courier New" w:cs="Courier New" w:hint="default"/>
      </w:rPr>
    </w:lvl>
    <w:lvl w:ilvl="5" w:tplc="0C0C0005" w:tentative="1">
      <w:start w:val="1"/>
      <w:numFmt w:val="bullet"/>
      <w:lvlText w:val=""/>
      <w:lvlJc w:val="left"/>
      <w:pPr>
        <w:ind w:left="5511" w:hanging="360"/>
      </w:pPr>
      <w:rPr>
        <w:rFonts w:ascii="Wingdings" w:hAnsi="Wingdings" w:hint="default"/>
      </w:rPr>
    </w:lvl>
    <w:lvl w:ilvl="6" w:tplc="0C0C0001" w:tentative="1">
      <w:start w:val="1"/>
      <w:numFmt w:val="bullet"/>
      <w:lvlText w:val=""/>
      <w:lvlJc w:val="left"/>
      <w:pPr>
        <w:ind w:left="6231" w:hanging="360"/>
      </w:pPr>
      <w:rPr>
        <w:rFonts w:ascii="Symbol" w:hAnsi="Symbol" w:hint="default"/>
      </w:rPr>
    </w:lvl>
    <w:lvl w:ilvl="7" w:tplc="0C0C0003" w:tentative="1">
      <w:start w:val="1"/>
      <w:numFmt w:val="bullet"/>
      <w:lvlText w:val="o"/>
      <w:lvlJc w:val="left"/>
      <w:pPr>
        <w:ind w:left="6951" w:hanging="360"/>
      </w:pPr>
      <w:rPr>
        <w:rFonts w:ascii="Courier New" w:hAnsi="Courier New" w:cs="Courier New" w:hint="default"/>
      </w:rPr>
    </w:lvl>
    <w:lvl w:ilvl="8" w:tplc="0C0C0005" w:tentative="1">
      <w:start w:val="1"/>
      <w:numFmt w:val="bullet"/>
      <w:lvlText w:val=""/>
      <w:lvlJc w:val="left"/>
      <w:pPr>
        <w:ind w:left="7671" w:hanging="360"/>
      </w:pPr>
      <w:rPr>
        <w:rFonts w:ascii="Wingdings" w:hAnsi="Wingdings" w:hint="default"/>
      </w:rPr>
    </w:lvl>
  </w:abstractNum>
  <w:abstractNum w:abstractNumId="3" w15:restartNumberingAfterBreak="0">
    <w:nsid w:val="402630EE"/>
    <w:multiLevelType w:val="hybridMultilevel"/>
    <w:tmpl w:val="2990E728"/>
    <w:lvl w:ilvl="0" w:tplc="AE928E36">
      <w:numFmt w:val="bullet"/>
      <w:lvlText w:val=""/>
      <w:lvlJc w:val="left"/>
      <w:pPr>
        <w:ind w:left="1551" w:hanging="360"/>
      </w:pPr>
      <w:rPr>
        <w:rFonts w:ascii="Wingdings" w:eastAsiaTheme="minorHAnsi" w:hAnsi="Wingdings" w:cs="Times New Roman" w:hint="default"/>
      </w:rPr>
    </w:lvl>
    <w:lvl w:ilvl="1" w:tplc="0C0C0003" w:tentative="1">
      <w:start w:val="1"/>
      <w:numFmt w:val="bullet"/>
      <w:lvlText w:val="o"/>
      <w:lvlJc w:val="left"/>
      <w:pPr>
        <w:ind w:left="2271" w:hanging="360"/>
      </w:pPr>
      <w:rPr>
        <w:rFonts w:ascii="Courier New" w:hAnsi="Courier New" w:cs="Courier New" w:hint="default"/>
      </w:rPr>
    </w:lvl>
    <w:lvl w:ilvl="2" w:tplc="0C0C0005" w:tentative="1">
      <w:start w:val="1"/>
      <w:numFmt w:val="bullet"/>
      <w:lvlText w:val=""/>
      <w:lvlJc w:val="left"/>
      <w:pPr>
        <w:ind w:left="2991" w:hanging="360"/>
      </w:pPr>
      <w:rPr>
        <w:rFonts w:ascii="Wingdings" w:hAnsi="Wingdings" w:hint="default"/>
      </w:rPr>
    </w:lvl>
    <w:lvl w:ilvl="3" w:tplc="0C0C0001" w:tentative="1">
      <w:start w:val="1"/>
      <w:numFmt w:val="bullet"/>
      <w:lvlText w:val=""/>
      <w:lvlJc w:val="left"/>
      <w:pPr>
        <w:ind w:left="3711" w:hanging="360"/>
      </w:pPr>
      <w:rPr>
        <w:rFonts w:ascii="Symbol" w:hAnsi="Symbol" w:hint="default"/>
      </w:rPr>
    </w:lvl>
    <w:lvl w:ilvl="4" w:tplc="0C0C0003" w:tentative="1">
      <w:start w:val="1"/>
      <w:numFmt w:val="bullet"/>
      <w:lvlText w:val="o"/>
      <w:lvlJc w:val="left"/>
      <w:pPr>
        <w:ind w:left="4431" w:hanging="360"/>
      </w:pPr>
      <w:rPr>
        <w:rFonts w:ascii="Courier New" w:hAnsi="Courier New" w:cs="Courier New" w:hint="default"/>
      </w:rPr>
    </w:lvl>
    <w:lvl w:ilvl="5" w:tplc="0C0C0005" w:tentative="1">
      <w:start w:val="1"/>
      <w:numFmt w:val="bullet"/>
      <w:lvlText w:val=""/>
      <w:lvlJc w:val="left"/>
      <w:pPr>
        <w:ind w:left="5151" w:hanging="360"/>
      </w:pPr>
      <w:rPr>
        <w:rFonts w:ascii="Wingdings" w:hAnsi="Wingdings" w:hint="default"/>
      </w:rPr>
    </w:lvl>
    <w:lvl w:ilvl="6" w:tplc="0C0C0001" w:tentative="1">
      <w:start w:val="1"/>
      <w:numFmt w:val="bullet"/>
      <w:lvlText w:val=""/>
      <w:lvlJc w:val="left"/>
      <w:pPr>
        <w:ind w:left="5871" w:hanging="360"/>
      </w:pPr>
      <w:rPr>
        <w:rFonts w:ascii="Symbol" w:hAnsi="Symbol" w:hint="default"/>
      </w:rPr>
    </w:lvl>
    <w:lvl w:ilvl="7" w:tplc="0C0C0003" w:tentative="1">
      <w:start w:val="1"/>
      <w:numFmt w:val="bullet"/>
      <w:lvlText w:val="o"/>
      <w:lvlJc w:val="left"/>
      <w:pPr>
        <w:ind w:left="6591" w:hanging="360"/>
      </w:pPr>
      <w:rPr>
        <w:rFonts w:ascii="Courier New" w:hAnsi="Courier New" w:cs="Courier New" w:hint="default"/>
      </w:rPr>
    </w:lvl>
    <w:lvl w:ilvl="8" w:tplc="0C0C0005" w:tentative="1">
      <w:start w:val="1"/>
      <w:numFmt w:val="bullet"/>
      <w:lvlText w:val=""/>
      <w:lvlJc w:val="left"/>
      <w:pPr>
        <w:ind w:left="7311" w:hanging="360"/>
      </w:pPr>
      <w:rPr>
        <w:rFonts w:ascii="Wingdings" w:hAnsi="Wingdings" w:hint="default"/>
      </w:rPr>
    </w:lvl>
  </w:abstractNum>
  <w:abstractNum w:abstractNumId="4" w15:restartNumberingAfterBreak="0">
    <w:nsid w:val="75307218"/>
    <w:multiLevelType w:val="hybridMultilevel"/>
    <w:tmpl w:val="B76C2EE8"/>
    <w:lvl w:ilvl="0" w:tplc="2228DF9E">
      <w:start w:val="1"/>
      <w:numFmt w:val="bullet"/>
      <w:lvlText w:val="q"/>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15:restartNumberingAfterBreak="0">
    <w:nsid w:val="77375B04"/>
    <w:multiLevelType w:val="hybridMultilevel"/>
    <w:tmpl w:val="CE925DA2"/>
    <w:lvl w:ilvl="0" w:tplc="0C0C0001">
      <w:start w:val="1"/>
      <w:numFmt w:val="bullet"/>
      <w:lvlText w:val=""/>
      <w:lvlJc w:val="left"/>
      <w:pPr>
        <w:ind w:left="1911" w:hanging="360"/>
      </w:pPr>
      <w:rPr>
        <w:rFonts w:ascii="Symbol" w:hAnsi="Symbol" w:hint="default"/>
      </w:rPr>
    </w:lvl>
    <w:lvl w:ilvl="1" w:tplc="0C0C0003" w:tentative="1">
      <w:start w:val="1"/>
      <w:numFmt w:val="bullet"/>
      <w:lvlText w:val="o"/>
      <w:lvlJc w:val="left"/>
      <w:pPr>
        <w:ind w:left="2631" w:hanging="360"/>
      </w:pPr>
      <w:rPr>
        <w:rFonts w:ascii="Courier New" w:hAnsi="Courier New" w:cs="Courier New" w:hint="default"/>
      </w:rPr>
    </w:lvl>
    <w:lvl w:ilvl="2" w:tplc="0C0C0005" w:tentative="1">
      <w:start w:val="1"/>
      <w:numFmt w:val="bullet"/>
      <w:lvlText w:val=""/>
      <w:lvlJc w:val="left"/>
      <w:pPr>
        <w:ind w:left="3351" w:hanging="360"/>
      </w:pPr>
      <w:rPr>
        <w:rFonts w:ascii="Wingdings" w:hAnsi="Wingdings" w:hint="default"/>
      </w:rPr>
    </w:lvl>
    <w:lvl w:ilvl="3" w:tplc="0C0C0001" w:tentative="1">
      <w:start w:val="1"/>
      <w:numFmt w:val="bullet"/>
      <w:lvlText w:val=""/>
      <w:lvlJc w:val="left"/>
      <w:pPr>
        <w:ind w:left="4071" w:hanging="360"/>
      </w:pPr>
      <w:rPr>
        <w:rFonts w:ascii="Symbol" w:hAnsi="Symbol" w:hint="default"/>
      </w:rPr>
    </w:lvl>
    <w:lvl w:ilvl="4" w:tplc="0C0C0003" w:tentative="1">
      <w:start w:val="1"/>
      <w:numFmt w:val="bullet"/>
      <w:lvlText w:val="o"/>
      <w:lvlJc w:val="left"/>
      <w:pPr>
        <w:ind w:left="4791" w:hanging="360"/>
      </w:pPr>
      <w:rPr>
        <w:rFonts w:ascii="Courier New" w:hAnsi="Courier New" w:cs="Courier New" w:hint="default"/>
      </w:rPr>
    </w:lvl>
    <w:lvl w:ilvl="5" w:tplc="0C0C0005" w:tentative="1">
      <w:start w:val="1"/>
      <w:numFmt w:val="bullet"/>
      <w:lvlText w:val=""/>
      <w:lvlJc w:val="left"/>
      <w:pPr>
        <w:ind w:left="5511" w:hanging="360"/>
      </w:pPr>
      <w:rPr>
        <w:rFonts w:ascii="Wingdings" w:hAnsi="Wingdings" w:hint="default"/>
      </w:rPr>
    </w:lvl>
    <w:lvl w:ilvl="6" w:tplc="0C0C0001" w:tentative="1">
      <w:start w:val="1"/>
      <w:numFmt w:val="bullet"/>
      <w:lvlText w:val=""/>
      <w:lvlJc w:val="left"/>
      <w:pPr>
        <w:ind w:left="6231" w:hanging="360"/>
      </w:pPr>
      <w:rPr>
        <w:rFonts w:ascii="Symbol" w:hAnsi="Symbol" w:hint="default"/>
      </w:rPr>
    </w:lvl>
    <w:lvl w:ilvl="7" w:tplc="0C0C0003" w:tentative="1">
      <w:start w:val="1"/>
      <w:numFmt w:val="bullet"/>
      <w:lvlText w:val="o"/>
      <w:lvlJc w:val="left"/>
      <w:pPr>
        <w:ind w:left="6951" w:hanging="360"/>
      </w:pPr>
      <w:rPr>
        <w:rFonts w:ascii="Courier New" w:hAnsi="Courier New" w:cs="Courier New" w:hint="default"/>
      </w:rPr>
    </w:lvl>
    <w:lvl w:ilvl="8" w:tplc="0C0C0005" w:tentative="1">
      <w:start w:val="1"/>
      <w:numFmt w:val="bullet"/>
      <w:lvlText w:val=""/>
      <w:lvlJc w:val="left"/>
      <w:pPr>
        <w:ind w:left="7671" w:hanging="360"/>
      </w:pPr>
      <w:rPr>
        <w:rFonts w:ascii="Wingdings" w:hAnsi="Wingdings" w:hint="default"/>
      </w:rPr>
    </w:lvl>
  </w:abstractNum>
  <w:abstractNum w:abstractNumId="6" w15:restartNumberingAfterBreak="0">
    <w:nsid w:val="776B1609"/>
    <w:multiLevelType w:val="hybridMultilevel"/>
    <w:tmpl w:val="14FECA36"/>
    <w:lvl w:ilvl="0" w:tplc="2228DF9E">
      <w:start w:val="1"/>
      <w:numFmt w:val="bullet"/>
      <w:lvlText w:val="q"/>
      <w:lvlJc w:val="left"/>
      <w:pPr>
        <w:tabs>
          <w:tab w:val="num" w:pos="720"/>
        </w:tabs>
        <w:ind w:left="720" w:hanging="360"/>
      </w:pPr>
      <w:rPr>
        <w:rFonts w:ascii="Wingdings" w:hAnsi="Wingdings" w:hint="default"/>
      </w:rPr>
    </w:lvl>
    <w:lvl w:ilvl="1" w:tplc="65F85A4C">
      <w:start w:val="1"/>
      <w:numFmt w:val="bullet"/>
      <w:lvlText w:val="q"/>
      <w:lvlJc w:val="left"/>
      <w:pPr>
        <w:tabs>
          <w:tab w:val="num" w:pos="1440"/>
        </w:tabs>
        <w:ind w:left="1440" w:hanging="360"/>
      </w:pPr>
      <w:rPr>
        <w:rFonts w:ascii="Wingdings" w:hAnsi="Wingdings" w:hint="default"/>
      </w:rPr>
    </w:lvl>
    <w:lvl w:ilvl="2" w:tplc="7BF85366" w:tentative="1">
      <w:start w:val="1"/>
      <w:numFmt w:val="bullet"/>
      <w:lvlText w:val="q"/>
      <w:lvlJc w:val="left"/>
      <w:pPr>
        <w:tabs>
          <w:tab w:val="num" w:pos="2160"/>
        </w:tabs>
        <w:ind w:left="2160" w:hanging="360"/>
      </w:pPr>
      <w:rPr>
        <w:rFonts w:ascii="Wingdings" w:hAnsi="Wingdings" w:hint="default"/>
      </w:rPr>
    </w:lvl>
    <w:lvl w:ilvl="3" w:tplc="DE308D22" w:tentative="1">
      <w:start w:val="1"/>
      <w:numFmt w:val="bullet"/>
      <w:lvlText w:val="q"/>
      <w:lvlJc w:val="left"/>
      <w:pPr>
        <w:tabs>
          <w:tab w:val="num" w:pos="2880"/>
        </w:tabs>
        <w:ind w:left="2880" w:hanging="360"/>
      </w:pPr>
      <w:rPr>
        <w:rFonts w:ascii="Wingdings" w:hAnsi="Wingdings" w:hint="default"/>
      </w:rPr>
    </w:lvl>
    <w:lvl w:ilvl="4" w:tplc="C338D62E" w:tentative="1">
      <w:start w:val="1"/>
      <w:numFmt w:val="bullet"/>
      <w:lvlText w:val="q"/>
      <w:lvlJc w:val="left"/>
      <w:pPr>
        <w:tabs>
          <w:tab w:val="num" w:pos="3600"/>
        </w:tabs>
        <w:ind w:left="3600" w:hanging="360"/>
      </w:pPr>
      <w:rPr>
        <w:rFonts w:ascii="Wingdings" w:hAnsi="Wingdings" w:hint="default"/>
      </w:rPr>
    </w:lvl>
    <w:lvl w:ilvl="5" w:tplc="2430CCBE" w:tentative="1">
      <w:start w:val="1"/>
      <w:numFmt w:val="bullet"/>
      <w:lvlText w:val="q"/>
      <w:lvlJc w:val="left"/>
      <w:pPr>
        <w:tabs>
          <w:tab w:val="num" w:pos="4320"/>
        </w:tabs>
        <w:ind w:left="4320" w:hanging="360"/>
      </w:pPr>
      <w:rPr>
        <w:rFonts w:ascii="Wingdings" w:hAnsi="Wingdings" w:hint="default"/>
      </w:rPr>
    </w:lvl>
    <w:lvl w:ilvl="6" w:tplc="48729D94" w:tentative="1">
      <w:start w:val="1"/>
      <w:numFmt w:val="bullet"/>
      <w:lvlText w:val="q"/>
      <w:lvlJc w:val="left"/>
      <w:pPr>
        <w:tabs>
          <w:tab w:val="num" w:pos="5040"/>
        </w:tabs>
        <w:ind w:left="5040" w:hanging="360"/>
      </w:pPr>
      <w:rPr>
        <w:rFonts w:ascii="Wingdings" w:hAnsi="Wingdings" w:hint="default"/>
      </w:rPr>
    </w:lvl>
    <w:lvl w:ilvl="7" w:tplc="D47C1DA2" w:tentative="1">
      <w:start w:val="1"/>
      <w:numFmt w:val="bullet"/>
      <w:lvlText w:val="q"/>
      <w:lvlJc w:val="left"/>
      <w:pPr>
        <w:tabs>
          <w:tab w:val="num" w:pos="5760"/>
        </w:tabs>
        <w:ind w:left="5760" w:hanging="360"/>
      </w:pPr>
      <w:rPr>
        <w:rFonts w:ascii="Wingdings" w:hAnsi="Wingdings" w:hint="default"/>
      </w:rPr>
    </w:lvl>
    <w:lvl w:ilvl="8" w:tplc="5A107D9C" w:tentative="1">
      <w:start w:val="1"/>
      <w:numFmt w:val="bullet"/>
      <w:lvlText w:val="q"/>
      <w:lvlJc w:val="left"/>
      <w:pPr>
        <w:tabs>
          <w:tab w:val="num" w:pos="6480"/>
        </w:tabs>
        <w:ind w:left="6480" w:hanging="360"/>
      </w:pPr>
      <w:rPr>
        <w:rFonts w:ascii="Wingdings" w:hAnsi="Wingdings" w:hint="default"/>
      </w:rPr>
    </w:lvl>
  </w:abstractNum>
  <w:num w:numId="1" w16cid:durableId="546066512">
    <w:abstractNumId w:val="0"/>
  </w:num>
  <w:num w:numId="2" w16cid:durableId="269438902">
    <w:abstractNumId w:val="2"/>
  </w:num>
  <w:num w:numId="3" w16cid:durableId="1532761962">
    <w:abstractNumId w:val="5"/>
  </w:num>
  <w:num w:numId="4" w16cid:durableId="2012179565">
    <w:abstractNumId w:val="3"/>
  </w:num>
  <w:num w:numId="5" w16cid:durableId="1353842700">
    <w:abstractNumId w:val="1"/>
  </w:num>
  <w:num w:numId="6" w16cid:durableId="104884159">
    <w:abstractNumId w:val="6"/>
  </w:num>
  <w:num w:numId="7" w16cid:durableId="1725985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39"/>
    <w:rsid w:val="000022D2"/>
    <w:rsid w:val="00022768"/>
    <w:rsid w:val="00022D19"/>
    <w:rsid w:val="00025C06"/>
    <w:rsid w:val="000309CE"/>
    <w:rsid w:val="00067B1F"/>
    <w:rsid w:val="000A33D1"/>
    <w:rsid w:val="000B128F"/>
    <w:rsid w:val="000C0C5B"/>
    <w:rsid w:val="000C52F3"/>
    <w:rsid w:val="000D3826"/>
    <w:rsid w:val="000F4FBD"/>
    <w:rsid w:val="00100576"/>
    <w:rsid w:val="00110278"/>
    <w:rsid w:val="001137CE"/>
    <w:rsid w:val="00126E6A"/>
    <w:rsid w:val="00165964"/>
    <w:rsid w:val="00174AD2"/>
    <w:rsid w:val="00177E3C"/>
    <w:rsid w:val="001941C7"/>
    <w:rsid w:val="00195E4D"/>
    <w:rsid w:val="001B032C"/>
    <w:rsid w:val="001B45FF"/>
    <w:rsid w:val="001C0F11"/>
    <w:rsid w:val="00210B46"/>
    <w:rsid w:val="00236406"/>
    <w:rsid w:val="002402D3"/>
    <w:rsid w:val="002500CB"/>
    <w:rsid w:val="0026597A"/>
    <w:rsid w:val="0029484F"/>
    <w:rsid w:val="002A5686"/>
    <w:rsid w:val="002A6ED5"/>
    <w:rsid w:val="002A702F"/>
    <w:rsid w:val="002C76F0"/>
    <w:rsid w:val="002F2D8D"/>
    <w:rsid w:val="0030215A"/>
    <w:rsid w:val="00316C02"/>
    <w:rsid w:val="00320021"/>
    <w:rsid w:val="00365615"/>
    <w:rsid w:val="00373209"/>
    <w:rsid w:val="003937B1"/>
    <w:rsid w:val="003A5696"/>
    <w:rsid w:val="003A610C"/>
    <w:rsid w:val="003C004B"/>
    <w:rsid w:val="003C3625"/>
    <w:rsid w:val="003D643E"/>
    <w:rsid w:val="0040667D"/>
    <w:rsid w:val="004111AD"/>
    <w:rsid w:val="0042719A"/>
    <w:rsid w:val="00467C15"/>
    <w:rsid w:val="004703B6"/>
    <w:rsid w:val="00470C42"/>
    <w:rsid w:val="00475BC1"/>
    <w:rsid w:val="00480C44"/>
    <w:rsid w:val="00484921"/>
    <w:rsid w:val="00490ECA"/>
    <w:rsid w:val="00492994"/>
    <w:rsid w:val="004C1173"/>
    <w:rsid w:val="004C6B52"/>
    <w:rsid w:val="00507826"/>
    <w:rsid w:val="00512005"/>
    <w:rsid w:val="00572A23"/>
    <w:rsid w:val="00583582"/>
    <w:rsid w:val="005C16F1"/>
    <w:rsid w:val="005C2F05"/>
    <w:rsid w:val="005C64CE"/>
    <w:rsid w:val="005D1C2C"/>
    <w:rsid w:val="005D3EC9"/>
    <w:rsid w:val="005E4508"/>
    <w:rsid w:val="00601770"/>
    <w:rsid w:val="00616B7A"/>
    <w:rsid w:val="00617439"/>
    <w:rsid w:val="0062355B"/>
    <w:rsid w:val="006279AB"/>
    <w:rsid w:val="006467D2"/>
    <w:rsid w:val="00661181"/>
    <w:rsid w:val="00665FCC"/>
    <w:rsid w:val="00683842"/>
    <w:rsid w:val="00683CFD"/>
    <w:rsid w:val="0068591F"/>
    <w:rsid w:val="006A4087"/>
    <w:rsid w:val="006B1B3E"/>
    <w:rsid w:val="006C0B4F"/>
    <w:rsid w:val="006C15AD"/>
    <w:rsid w:val="006C33E2"/>
    <w:rsid w:val="006C560F"/>
    <w:rsid w:val="006E4133"/>
    <w:rsid w:val="006F40B3"/>
    <w:rsid w:val="0070468A"/>
    <w:rsid w:val="00712776"/>
    <w:rsid w:val="007228A0"/>
    <w:rsid w:val="00726C25"/>
    <w:rsid w:val="0073502C"/>
    <w:rsid w:val="00735627"/>
    <w:rsid w:val="007A221F"/>
    <w:rsid w:val="007C65ED"/>
    <w:rsid w:val="007D3CE3"/>
    <w:rsid w:val="0080014E"/>
    <w:rsid w:val="00801700"/>
    <w:rsid w:val="008156E6"/>
    <w:rsid w:val="00815F74"/>
    <w:rsid w:val="00816010"/>
    <w:rsid w:val="0083002C"/>
    <w:rsid w:val="00831381"/>
    <w:rsid w:val="0083219A"/>
    <w:rsid w:val="00840BFD"/>
    <w:rsid w:val="008435DE"/>
    <w:rsid w:val="00847B68"/>
    <w:rsid w:val="008613E1"/>
    <w:rsid w:val="0088101D"/>
    <w:rsid w:val="008817CE"/>
    <w:rsid w:val="00883249"/>
    <w:rsid w:val="00886808"/>
    <w:rsid w:val="00892265"/>
    <w:rsid w:val="008957A8"/>
    <w:rsid w:val="008B0AB5"/>
    <w:rsid w:val="008D599D"/>
    <w:rsid w:val="008D722C"/>
    <w:rsid w:val="008E5674"/>
    <w:rsid w:val="008F6EEB"/>
    <w:rsid w:val="00903372"/>
    <w:rsid w:val="00913DA4"/>
    <w:rsid w:val="009258FF"/>
    <w:rsid w:val="00940BDB"/>
    <w:rsid w:val="00940FDA"/>
    <w:rsid w:val="00965DEE"/>
    <w:rsid w:val="00972B9E"/>
    <w:rsid w:val="009A133C"/>
    <w:rsid w:val="009A6208"/>
    <w:rsid w:val="009C6D54"/>
    <w:rsid w:val="009D0788"/>
    <w:rsid w:val="009D13E8"/>
    <w:rsid w:val="009E4350"/>
    <w:rsid w:val="009E7182"/>
    <w:rsid w:val="00A7189A"/>
    <w:rsid w:val="00A8386D"/>
    <w:rsid w:val="00AA124E"/>
    <w:rsid w:val="00AA1A5B"/>
    <w:rsid w:val="00AD085D"/>
    <w:rsid w:val="00AD591F"/>
    <w:rsid w:val="00AD62AF"/>
    <w:rsid w:val="00AD6EC8"/>
    <w:rsid w:val="00AE2F7E"/>
    <w:rsid w:val="00AF390B"/>
    <w:rsid w:val="00AF7178"/>
    <w:rsid w:val="00B00A3B"/>
    <w:rsid w:val="00B05AD0"/>
    <w:rsid w:val="00B0675D"/>
    <w:rsid w:val="00B06812"/>
    <w:rsid w:val="00B3382D"/>
    <w:rsid w:val="00B42947"/>
    <w:rsid w:val="00B43074"/>
    <w:rsid w:val="00B44992"/>
    <w:rsid w:val="00B50CB7"/>
    <w:rsid w:val="00B7231F"/>
    <w:rsid w:val="00B9339F"/>
    <w:rsid w:val="00B94DCD"/>
    <w:rsid w:val="00B97C3F"/>
    <w:rsid w:val="00BA2082"/>
    <w:rsid w:val="00BA5775"/>
    <w:rsid w:val="00BB2DAB"/>
    <w:rsid w:val="00BB432B"/>
    <w:rsid w:val="00BC3246"/>
    <w:rsid w:val="00BD0A1B"/>
    <w:rsid w:val="00BD31D9"/>
    <w:rsid w:val="00BD5C39"/>
    <w:rsid w:val="00BF3D81"/>
    <w:rsid w:val="00C17102"/>
    <w:rsid w:val="00C665D4"/>
    <w:rsid w:val="00C71F14"/>
    <w:rsid w:val="00C8103D"/>
    <w:rsid w:val="00C81C9A"/>
    <w:rsid w:val="00C94436"/>
    <w:rsid w:val="00CA0746"/>
    <w:rsid w:val="00CA1F5A"/>
    <w:rsid w:val="00CB1D44"/>
    <w:rsid w:val="00CB3301"/>
    <w:rsid w:val="00CB6261"/>
    <w:rsid w:val="00CE221D"/>
    <w:rsid w:val="00D051FD"/>
    <w:rsid w:val="00D2747C"/>
    <w:rsid w:val="00D55FD9"/>
    <w:rsid w:val="00D711DA"/>
    <w:rsid w:val="00D807BB"/>
    <w:rsid w:val="00DA4059"/>
    <w:rsid w:val="00DF42BF"/>
    <w:rsid w:val="00DF4388"/>
    <w:rsid w:val="00E13942"/>
    <w:rsid w:val="00E36921"/>
    <w:rsid w:val="00E44287"/>
    <w:rsid w:val="00E479E4"/>
    <w:rsid w:val="00ED5CDB"/>
    <w:rsid w:val="00EE22F8"/>
    <w:rsid w:val="00EF3778"/>
    <w:rsid w:val="00F16A05"/>
    <w:rsid w:val="00F27959"/>
    <w:rsid w:val="00F40305"/>
    <w:rsid w:val="00F43693"/>
    <w:rsid w:val="00F703D5"/>
    <w:rsid w:val="00F81BAF"/>
    <w:rsid w:val="00F82B1B"/>
    <w:rsid w:val="00F82ED9"/>
    <w:rsid w:val="00FB17E6"/>
    <w:rsid w:val="00FC71A8"/>
    <w:rsid w:val="00FE4E1A"/>
    <w:rsid w:val="00FE5C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8398"/>
  <w15:chartTrackingRefBased/>
  <w15:docId w15:val="{30B0CDED-F2BC-B94C-943B-A4E9D57C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42"/>
    <w:rPr>
      <w:rFonts w:ascii="Times New Roman" w:eastAsia="Times New Roman" w:hAnsi="Times New Roman" w:cs="Times New Roman"/>
      <w:lang w:eastAsia="fr-CA"/>
    </w:rPr>
  </w:style>
  <w:style w:type="paragraph" w:styleId="Titre1">
    <w:name w:val="heading 1"/>
    <w:basedOn w:val="Normal"/>
    <w:link w:val="Titre1Car"/>
    <w:uiPriority w:val="9"/>
    <w:qFormat/>
    <w:rsid w:val="00475BC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5BC1"/>
    <w:rPr>
      <w:rFonts w:ascii="Times New Roman" w:eastAsia="Times New Roman" w:hAnsi="Times New Roman" w:cs="Times New Roman"/>
      <w:b/>
      <w:bCs/>
      <w:kern w:val="36"/>
      <w:sz w:val="48"/>
      <w:szCs w:val="48"/>
      <w:lang w:eastAsia="fr-CA"/>
    </w:rPr>
  </w:style>
  <w:style w:type="paragraph" w:styleId="En-tte">
    <w:name w:val="header"/>
    <w:basedOn w:val="Normal"/>
    <w:link w:val="En-tteCar"/>
    <w:uiPriority w:val="99"/>
    <w:unhideWhenUsed/>
    <w:rsid w:val="00475BC1"/>
    <w:pPr>
      <w:tabs>
        <w:tab w:val="center" w:pos="4320"/>
        <w:tab w:val="right" w:pos="8640"/>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475BC1"/>
  </w:style>
  <w:style w:type="paragraph" w:styleId="Pieddepage">
    <w:name w:val="footer"/>
    <w:basedOn w:val="Normal"/>
    <w:link w:val="PieddepageCar"/>
    <w:uiPriority w:val="99"/>
    <w:unhideWhenUsed/>
    <w:rsid w:val="00475BC1"/>
    <w:pPr>
      <w:tabs>
        <w:tab w:val="center" w:pos="4320"/>
        <w:tab w:val="right" w:pos="8640"/>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475BC1"/>
  </w:style>
  <w:style w:type="character" w:styleId="Numrodepage">
    <w:name w:val="page number"/>
    <w:basedOn w:val="Policepardfaut"/>
    <w:uiPriority w:val="99"/>
    <w:semiHidden/>
    <w:unhideWhenUsed/>
    <w:rsid w:val="00475BC1"/>
  </w:style>
  <w:style w:type="character" w:styleId="Hyperlien">
    <w:name w:val="Hyperlink"/>
    <w:basedOn w:val="Policepardfaut"/>
    <w:uiPriority w:val="99"/>
    <w:unhideWhenUsed/>
    <w:rsid w:val="00C8103D"/>
    <w:rPr>
      <w:color w:val="0563C1" w:themeColor="hyperlink"/>
      <w:u w:val="single"/>
    </w:rPr>
  </w:style>
  <w:style w:type="character" w:styleId="Mentionnonrsolue">
    <w:name w:val="Unresolved Mention"/>
    <w:basedOn w:val="Policepardfaut"/>
    <w:uiPriority w:val="99"/>
    <w:semiHidden/>
    <w:unhideWhenUsed/>
    <w:rsid w:val="00C8103D"/>
    <w:rPr>
      <w:color w:val="605E5C"/>
      <w:shd w:val="clear" w:color="auto" w:fill="E1DFDD"/>
    </w:rPr>
  </w:style>
  <w:style w:type="character" w:styleId="Lienvisit">
    <w:name w:val="FollowedHyperlink"/>
    <w:basedOn w:val="Policepardfaut"/>
    <w:uiPriority w:val="99"/>
    <w:semiHidden/>
    <w:unhideWhenUsed/>
    <w:rsid w:val="003A5696"/>
    <w:rPr>
      <w:color w:val="954F72" w:themeColor="followedHyperlink"/>
      <w:u w:val="single"/>
    </w:rPr>
  </w:style>
  <w:style w:type="paragraph" w:styleId="Bibliographie">
    <w:name w:val="Bibliography"/>
    <w:basedOn w:val="Normal"/>
    <w:next w:val="Normal"/>
    <w:uiPriority w:val="37"/>
    <w:unhideWhenUsed/>
    <w:rsid w:val="005C2F05"/>
    <w:rPr>
      <w:rFonts w:asciiTheme="minorHAnsi" w:eastAsiaTheme="minorHAnsi" w:hAnsiTheme="minorHAnsi" w:cstheme="minorBidi"/>
      <w:lang w:eastAsia="en-US"/>
    </w:rPr>
  </w:style>
  <w:style w:type="character" w:styleId="Accentuation">
    <w:name w:val="Emphasis"/>
    <w:basedOn w:val="Policepardfaut"/>
    <w:uiPriority w:val="20"/>
    <w:qFormat/>
    <w:rsid w:val="003C004B"/>
    <w:rPr>
      <w:i/>
      <w:iCs/>
    </w:rPr>
  </w:style>
  <w:style w:type="paragraph" w:styleId="Paragraphedeliste">
    <w:name w:val="List Paragraph"/>
    <w:basedOn w:val="Normal"/>
    <w:uiPriority w:val="34"/>
    <w:qFormat/>
    <w:rsid w:val="0042719A"/>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3C36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52">
      <w:bodyDiv w:val="1"/>
      <w:marLeft w:val="0"/>
      <w:marRight w:val="0"/>
      <w:marTop w:val="0"/>
      <w:marBottom w:val="0"/>
      <w:divBdr>
        <w:top w:val="none" w:sz="0" w:space="0" w:color="auto"/>
        <w:left w:val="none" w:sz="0" w:space="0" w:color="auto"/>
        <w:bottom w:val="none" w:sz="0" w:space="0" w:color="auto"/>
        <w:right w:val="none" w:sz="0" w:space="0" w:color="auto"/>
      </w:divBdr>
    </w:div>
    <w:div w:id="30687462">
      <w:bodyDiv w:val="1"/>
      <w:marLeft w:val="0"/>
      <w:marRight w:val="0"/>
      <w:marTop w:val="0"/>
      <w:marBottom w:val="0"/>
      <w:divBdr>
        <w:top w:val="none" w:sz="0" w:space="0" w:color="auto"/>
        <w:left w:val="none" w:sz="0" w:space="0" w:color="auto"/>
        <w:bottom w:val="none" w:sz="0" w:space="0" w:color="auto"/>
        <w:right w:val="none" w:sz="0" w:space="0" w:color="auto"/>
      </w:divBdr>
    </w:div>
    <w:div w:id="94978462">
      <w:bodyDiv w:val="1"/>
      <w:marLeft w:val="0"/>
      <w:marRight w:val="0"/>
      <w:marTop w:val="0"/>
      <w:marBottom w:val="0"/>
      <w:divBdr>
        <w:top w:val="none" w:sz="0" w:space="0" w:color="auto"/>
        <w:left w:val="none" w:sz="0" w:space="0" w:color="auto"/>
        <w:bottom w:val="none" w:sz="0" w:space="0" w:color="auto"/>
        <w:right w:val="none" w:sz="0" w:space="0" w:color="auto"/>
      </w:divBdr>
    </w:div>
    <w:div w:id="132333273">
      <w:bodyDiv w:val="1"/>
      <w:marLeft w:val="0"/>
      <w:marRight w:val="0"/>
      <w:marTop w:val="0"/>
      <w:marBottom w:val="0"/>
      <w:divBdr>
        <w:top w:val="none" w:sz="0" w:space="0" w:color="auto"/>
        <w:left w:val="none" w:sz="0" w:space="0" w:color="auto"/>
        <w:bottom w:val="none" w:sz="0" w:space="0" w:color="auto"/>
        <w:right w:val="none" w:sz="0" w:space="0" w:color="auto"/>
      </w:divBdr>
    </w:div>
    <w:div w:id="172695305">
      <w:bodyDiv w:val="1"/>
      <w:marLeft w:val="0"/>
      <w:marRight w:val="0"/>
      <w:marTop w:val="0"/>
      <w:marBottom w:val="0"/>
      <w:divBdr>
        <w:top w:val="none" w:sz="0" w:space="0" w:color="auto"/>
        <w:left w:val="none" w:sz="0" w:space="0" w:color="auto"/>
        <w:bottom w:val="none" w:sz="0" w:space="0" w:color="auto"/>
        <w:right w:val="none" w:sz="0" w:space="0" w:color="auto"/>
      </w:divBdr>
    </w:div>
    <w:div w:id="198857143">
      <w:bodyDiv w:val="1"/>
      <w:marLeft w:val="0"/>
      <w:marRight w:val="0"/>
      <w:marTop w:val="0"/>
      <w:marBottom w:val="0"/>
      <w:divBdr>
        <w:top w:val="none" w:sz="0" w:space="0" w:color="auto"/>
        <w:left w:val="none" w:sz="0" w:space="0" w:color="auto"/>
        <w:bottom w:val="none" w:sz="0" w:space="0" w:color="auto"/>
        <w:right w:val="none" w:sz="0" w:space="0" w:color="auto"/>
      </w:divBdr>
    </w:div>
    <w:div w:id="235088766">
      <w:bodyDiv w:val="1"/>
      <w:marLeft w:val="0"/>
      <w:marRight w:val="0"/>
      <w:marTop w:val="0"/>
      <w:marBottom w:val="0"/>
      <w:divBdr>
        <w:top w:val="none" w:sz="0" w:space="0" w:color="auto"/>
        <w:left w:val="none" w:sz="0" w:space="0" w:color="auto"/>
        <w:bottom w:val="none" w:sz="0" w:space="0" w:color="auto"/>
        <w:right w:val="none" w:sz="0" w:space="0" w:color="auto"/>
      </w:divBdr>
    </w:div>
    <w:div w:id="252665860">
      <w:bodyDiv w:val="1"/>
      <w:marLeft w:val="0"/>
      <w:marRight w:val="0"/>
      <w:marTop w:val="0"/>
      <w:marBottom w:val="0"/>
      <w:divBdr>
        <w:top w:val="none" w:sz="0" w:space="0" w:color="auto"/>
        <w:left w:val="none" w:sz="0" w:space="0" w:color="auto"/>
        <w:bottom w:val="none" w:sz="0" w:space="0" w:color="auto"/>
        <w:right w:val="none" w:sz="0" w:space="0" w:color="auto"/>
      </w:divBdr>
    </w:div>
    <w:div w:id="260451242">
      <w:bodyDiv w:val="1"/>
      <w:marLeft w:val="0"/>
      <w:marRight w:val="0"/>
      <w:marTop w:val="0"/>
      <w:marBottom w:val="0"/>
      <w:divBdr>
        <w:top w:val="none" w:sz="0" w:space="0" w:color="auto"/>
        <w:left w:val="none" w:sz="0" w:space="0" w:color="auto"/>
        <w:bottom w:val="none" w:sz="0" w:space="0" w:color="auto"/>
        <w:right w:val="none" w:sz="0" w:space="0" w:color="auto"/>
      </w:divBdr>
    </w:div>
    <w:div w:id="301427151">
      <w:bodyDiv w:val="1"/>
      <w:marLeft w:val="0"/>
      <w:marRight w:val="0"/>
      <w:marTop w:val="0"/>
      <w:marBottom w:val="0"/>
      <w:divBdr>
        <w:top w:val="none" w:sz="0" w:space="0" w:color="auto"/>
        <w:left w:val="none" w:sz="0" w:space="0" w:color="auto"/>
        <w:bottom w:val="none" w:sz="0" w:space="0" w:color="auto"/>
        <w:right w:val="none" w:sz="0" w:space="0" w:color="auto"/>
      </w:divBdr>
    </w:div>
    <w:div w:id="309556016">
      <w:bodyDiv w:val="1"/>
      <w:marLeft w:val="0"/>
      <w:marRight w:val="0"/>
      <w:marTop w:val="0"/>
      <w:marBottom w:val="0"/>
      <w:divBdr>
        <w:top w:val="none" w:sz="0" w:space="0" w:color="auto"/>
        <w:left w:val="none" w:sz="0" w:space="0" w:color="auto"/>
        <w:bottom w:val="none" w:sz="0" w:space="0" w:color="auto"/>
        <w:right w:val="none" w:sz="0" w:space="0" w:color="auto"/>
      </w:divBdr>
    </w:div>
    <w:div w:id="321860325">
      <w:bodyDiv w:val="1"/>
      <w:marLeft w:val="0"/>
      <w:marRight w:val="0"/>
      <w:marTop w:val="0"/>
      <w:marBottom w:val="0"/>
      <w:divBdr>
        <w:top w:val="none" w:sz="0" w:space="0" w:color="auto"/>
        <w:left w:val="none" w:sz="0" w:space="0" w:color="auto"/>
        <w:bottom w:val="none" w:sz="0" w:space="0" w:color="auto"/>
        <w:right w:val="none" w:sz="0" w:space="0" w:color="auto"/>
      </w:divBdr>
    </w:div>
    <w:div w:id="329411039">
      <w:bodyDiv w:val="1"/>
      <w:marLeft w:val="0"/>
      <w:marRight w:val="0"/>
      <w:marTop w:val="0"/>
      <w:marBottom w:val="0"/>
      <w:divBdr>
        <w:top w:val="none" w:sz="0" w:space="0" w:color="auto"/>
        <w:left w:val="none" w:sz="0" w:space="0" w:color="auto"/>
        <w:bottom w:val="none" w:sz="0" w:space="0" w:color="auto"/>
        <w:right w:val="none" w:sz="0" w:space="0" w:color="auto"/>
      </w:divBdr>
    </w:div>
    <w:div w:id="334459084">
      <w:bodyDiv w:val="1"/>
      <w:marLeft w:val="0"/>
      <w:marRight w:val="0"/>
      <w:marTop w:val="0"/>
      <w:marBottom w:val="0"/>
      <w:divBdr>
        <w:top w:val="none" w:sz="0" w:space="0" w:color="auto"/>
        <w:left w:val="none" w:sz="0" w:space="0" w:color="auto"/>
        <w:bottom w:val="none" w:sz="0" w:space="0" w:color="auto"/>
        <w:right w:val="none" w:sz="0" w:space="0" w:color="auto"/>
      </w:divBdr>
    </w:div>
    <w:div w:id="379525559">
      <w:bodyDiv w:val="1"/>
      <w:marLeft w:val="0"/>
      <w:marRight w:val="0"/>
      <w:marTop w:val="0"/>
      <w:marBottom w:val="0"/>
      <w:divBdr>
        <w:top w:val="none" w:sz="0" w:space="0" w:color="auto"/>
        <w:left w:val="none" w:sz="0" w:space="0" w:color="auto"/>
        <w:bottom w:val="none" w:sz="0" w:space="0" w:color="auto"/>
        <w:right w:val="none" w:sz="0" w:space="0" w:color="auto"/>
      </w:divBdr>
    </w:div>
    <w:div w:id="461658363">
      <w:bodyDiv w:val="1"/>
      <w:marLeft w:val="0"/>
      <w:marRight w:val="0"/>
      <w:marTop w:val="0"/>
      <w:marBottom w:val="0"/>
      <w:divBdr>
        <w:top w:val="none" w:sz="0" w:space="0" w:color="auto"/>
        <w:left w:val="none" w:sz="0" w:space="0" w:color="auto"/>
        <w:bottom w:val="none" w:sz="0" w:space="0" w:color="auto"/>
        <w:right w:val="none" w:sz="0" w:space="0" w:color="auto"/>
      </w:divBdr>
    </w:div>
    <w:div w:id="484393899">
      <w:bodyDiv w:val="1"/>
      <w:marLeft w:val="0"/>
      <w:marRight w:val="0"/>
      <w:marTop w:val="0"/>
      <w:marBottom w:val="0"/>
      <w:divBdr>
        <w:top w:val="none" w:sz="0" w:space="0" w:color="auto"/>
        <w:left w:val="none" w:sz="0" w:space="0" w:color="auto"/>
        <w:bottom w:val="none" w:sz="0" w:space="0" w:color="auto"/>
        <w:right w:val="none" w:sz="0" w:space="0" w:color="auto"/>
      </w:divBdr>
    </w:div>
    <w:div w:id="509417975">
      <w:bodyDiv w:val="1"/>
      <w:marLeft w:val="0"/>
      <w:marRight w:val="0"/>
      <w:marTop w:val="0"/>
      <w:marBottom w:val="0"/>
      <w:divBdr>
        <w:top w:val="none" w:sz="0" w:space="0" w:color="auto"/>
        <w:left w:val="none" w:sz="0" w:space="0" w:color="auto"/>
        <w:bottom w:val="none" w:sz="0" w:space="0" w:color="auto"/>
        <w:right w:val="none" w:sz="0" w:space="0" w:color="auto"/>
      </w:divBdr>
      <w:divsChild>
        <w:div w:id="1579629726">
          <w:marLeft w:val="1267"/>
          <w:marRight w:val="0"/>
          <w:marTop w:val="0"/>
          <w:marBottom w:val="0"/>
          <w:divBdr>
            <w:top w:val="none" w:sz="0" w:space="0" w:color="auto"/>
            <w:left w:val="none" w:sz="0" w:space="0" w:color="auto"/>
            <w:bottom w:val="none" w:sz="0" w:space="0" w:color="auto"/>
            <w:right w:val="none" w:sz="0" w:space="0" w:color="auto"/>
          </w:divBdr>
        </w:div>
      </w:divsChild>
    </w:div>
    <w:div w:id="537859667">
      <w:bodyDiv w:val="1"/>
      <w:marLeft w:val="0"/>
      <w:marRight w:val="0"/>
      <w:marTop w:val="0"/>
      <w:marBottom w:val="0"/>
      <w:divBdr>
        <w:top w:val="none" w:sz="0" w:space="0" w:color="auto"/>
        <w:left w:val="none" w:sz="0" w:space="0" w:color="auto"/>
        <w:bottom w:val="none" w:sz="0" w:space="0" w:color="auto"/>
        <w:right w:val="none" w:sz="0" w:space="0" w:color="auto"/>
      </w:divBdr>
    </w:div>
    <w:div w:id="539443126">
      <w:bodyDiv w:val="1"/>
      <w:marLeft w:val="0"/>
      <w:marRight w:val="0"/>
      <w:marTop w:val="0"/>
      <w:marBottom w:val="0"/>
      <w:divBdr>
        <w:top w:val="none" w:sz="0" w:space="0" w:color="auto"/>
        <w:left w:val="none" w:sz="0" w:space="0" w:color="auto"/>
        <w:bottom w:val="none" w:sz="0" w:space="0" w:color="auto"/>
        <w:right w:val="none" w:sz="0" w:space="0" w:color="auto"/>
      </w:divBdr>
    </w:div>
    <w:div w:id="558978335">
      <w:bodyDiv w:val="1"/>
      <w:marLeft w:val="0"/>
      <w:marRight w:val="0"/>
      <w:marTop w:val="0"/>
      <w:marBottom w:val="0"/>
      <w:divBdr>
        <w:top w:val="none" w:sz="0" w:space="0" w:color="auto"/>
        <w:left w:val="none" w:sz="0" w:space="0" w:color="auto"/>
        <w:bottom w:val="none" w:sz="0" w:space="0" w:color="auto"/>
        <w:right w:val="none" w:sz="0" w:space="0" w:color="auto"/>
      </w:divBdr>
    </w:div>
    <w:div w:id="562453757">
      <w:bodyDiv w:val="1"/>
      <w:marLeft w:val="0"/>
      <w:marRight w:val="0"/>
      <w:marTop w:val="0"/>
      <w:marBottom w:val="0"/>
      <w:divBdr>
        <w:top w:val="none" w:sz="0" w:space="0" w:color="auto"/>
        <w:left w:val="none" w:sz="0" w:space="0" w:color="auto"/>
        <w:bottom w:val="none" w:sz="0" w:space="0" w:color="auto"/>
        <w:right w:val="none" w:sz="0" w:space="0" w:color="auto"/>
      </w:divBdr>
    </w:div>
    <w:div w:id="562720921">
      <w:bodyDiv w:val="1"/>
      <w:marLeft w:val="0"/>
      <w:marRight w:val="0"/>
      <w:marTop w:val="0"/>
      <w:marBottom w:val="0"/>
      <w:divBdr>
        <w:top w:val="none" w:sz="0" w:space="0" w:color="auto"/>
        <w:left w:val="none" w:sz="0" w:space="0" w:color="auto"/>
        <w:bottom w:val="none" w:sz="0" w:space="0" w:color="auto"/>
        <w:right w:val="none" w:sz="0" w:space="0" w:color="auto"/>
      </w:divBdr>
    </w:div>
    <w:div w:id="589196470">
      <w:bodyDiv w:val="1"/>
      <w:marLeft w:val="0"/>
      <w:marRight w:val="0"/>
      <w:marTop w:val="0"/>
      <w:marBottom w:val="0"/>
      <w:divBdr>
        <w:top w:val="none" w:sz="0" w:space="0" w:color="auto"/>
        <w:left w:val="none" w:sz="0" w:space="0" w:color="auto"/>
        <w:bottom w:val="none" w:sz="0" w:space="0" w:color="auto"/>
        <w:right w:val="none" w:sz="0" w:space="0" w:color="auto"/>
      </w:divBdr>
    </w:div>
    <w:div w:id="617755495">
      <w:bodyDiv w:val="1"/>
      <w:marLeft w:val="0"/>
      <w:marRight w:val="0"/>
      <w:marTop w:val="0"/>
      <w:marBottom w:val="0"/>
      <w:divBdr>
        <w:top w:val="none" w:sz="0" w:space="0" w:color="auto"/>
        <w:left w:val="none" w:sz="0" w:space="0" w:color="auto"/>
        <w:bottom w:val="none" w:sz="0" w:space="0" w:color="auto"/>
        <w:right w:val="none" w:sz="0" w:space="0" w:color="auto"/>
      </w:divBdr>
    </w:div>
    <w:div w:id="623927208">
      <w:bodyDiv w:val="1"/>
      <w:marLeft w:val="0"/>
      <w:marRight w:val="0"/>
      <w:marTop w:val="0"/>
      <w:marBottom w:val="0"/>
      <w:divBdr>
        <w:top w:val="none" w:sz="0" w:space="0" w:color="auto"/>
        <w:left w:val="none" w:sz="0" w:space="0" w:color="auto"/>
        <w:bottom w:val="none" w:sz="0" w:space="0" w:color="auto"/>
        <w:right w:val="none" w:sz="0" w:space="0" w:color="auto"/>
      </w:divBdr>
    </w:div>
    <w:div w:id="669411042">
      <w:bodyDiv w:val="1"/>
      <w:marLeft w:val="0"/>
      <w:marRight w:val="0"/>
      <w:marTop w:val="0"/>
      <w:marBottom w:val="0"/>
      <w:divBdr>
        <w:top w:val="none" w:sz="0" w:space="0" w:color="auto"/>
        <w:left w:val="none" w:sz="0" w:space="0" w:color="auto"/>
        <w:bottom w:val="none" w:sz="0" w:space="0" w:color="auto"/>
        <w:right w:val="none" w:sz="0" w:space="0" w:color="auto"/>
      </w:divBdr>
    </w:div>
    <w:div w:id="710687267">
      <w:bodyDiv w:val="1"/>
      <w:marLeft w:val="0"/>
      <w:marRight w:val="0"/>
      <w:marTop w:val="0"/>
      <w:marBottom w:val="0"/>
      <w:divBdr>
        <w:top w:val="none" w:sz="0" w:space="0" w:color="auto"/>
        <w:left w:val="none" w:sz="0" w:space="0" w:color="auto"/>
        <w:bottom w:val="none" w:sz="0" w:space="0" w:color="auto"/>
        <w:right w:val="none" w:sz="0" w:space="0" w:color="auto"/>
      </w:divBdr>
    </w:div>
    <w:div w:id="732433667">
      <w:bodyDiv w:val="1"/>
      <w:marLeft w:val="0"/>
      <w:marRight w:val="0"/>
      <w:marTop w:val="0"/>
      <w:marBottom w:val="0"/>
      <w:divBdr>
        <w:top w:val="none" w:sz="0" w:space="0" w:color="auto"/>
        <w:left w:val="none" w:sz="0" w:space="0" w:color="auto"/>
        <w:bottom w:val="none" w:sz="0" w:space="0" w:color="auto"/>
        <w:right w:val="none" w:sz="0" w:space="0" w:color="auto"/>
      </w:divBdr>
    </w:div>
    <w:div w:id="748886236">
      <w:bodyDiv w:val="1"/>
      <w:marLeft w:val="0"/>
      <w:marRight w:val="0"/>
      <w:marTop w:val="0"/>
      <w:marBottom w:val="0"/>
      <w:divBdr>
        <w:top w:val="none" w:sz="0" w:space="0" w:color="auto"/>
        <w:left w:val="none" w:sz="0" w:space="0" w:color="auto"/>
        <w:bottom w:val="none" w:sz="0" w:space="0" w:color="auto"/>
        <w:right w:val="none" w:sz="0" w:space="0" w:color="auto"/>
      </w:divBdr>
    </w:div>
    <w:div w:id="751900277">
      <w:bodyDiv w:val="1"/>
      <w:marLeft w:val="0"/>
      <w:marRight w:val="0"/>
      <w:marTop w:val="0"/>
      <w:marBottom w:val="0"/>
      <w:divBdr>
        <w:top w:val="none" w:sz="0" w:space="0" w:color="auto"/>
        <w:left w:val="none" w:sz="0" w:space="0" w:color="auto"/>
        <w:bottom w:val="none" w:sz="0" w:space="0" w:color="auto"/>
        <w:right w:val="none" w:sz="0" w:space="0" w:color="auto"/>
      </w:divBdr>
    </w:div>
    <w:div w:id="753741440">
      <w:bodyDiv w:val="1"/>
      <w:marLeft w:val="0"/>
      <w:marRight w:val="0"/>
      <w:marTop w:val="0"/>
      <w:marBottom w:val="0"/>
      <w:divBdr>
        <w:top w:val="none" w:sz="0" w:space="0" w:color="auto"/>
        <w:left w:val="none" w:sz="0" w:space="0" w:color="auto"/>
        <w:bottom w:val="none" w:sz="0" w:space="0" w:color="auto"/>
        <w:right w:val="none" w:sz="0" w:space="0" w:color="auto"/>
      </w:divBdr>
    </w:div>
    <w:div w:id="759252099">
      <w:bodyDiv w:val="1"/>
      <w:marLeft w:val="0"/>
      <w:marRight w:val="0"/>
      <w:marTop w:val="0"/>
      <w:marBottom w:val="0"/>
      <w:divBdr>
        <w:top w:val="none" w:sz="0" w:space="0" w:color="auto"/>
        <w:left w:val="none" w:sz="0" w:space="0" w:color="auto"/>
        <w:bottom w:val="none" w:sz="0" w:space="0" w:color="auto"/>
        <w:right w:val="none" w:sz="0" w:space="0" w:color="auto"/>
      </w:divBdr>
    </w:div>
    <w:div w:id="808404143">
      <w:bodyDiv w:val="1"/>
      <w:marLeft w:val="0"/>
      <w:marRight w:val="0"/>
      <w:marTop w:val="0"/>
      <w:marBottom w:val="0"/>
      <w:divBdr>
        <w:top w:val="none" w:sz="0" w:space="0" w:color="auto"/>
        <w:left w:val="none" w:sz="0" w:space="0" w:color="auto"/>
        <w:bottom w:val="none" w:sz="0" w:space="0" w:color="auto"/>
        <w:right w:val="none" w:sz="0" w:space="0" w:color="auto"/>
      </w:divBdr>
    </w:div>
    <w:div w:id="884290985">
      <w:bodyDiv w:val="1"/>
      <w:marLeft w:val="0"/>
      <w:marRight w:val="0"/>
      <w:marTop w:val="0"/>
      <w:marBottom w:val="0"/>
      <w:divBdr>
        <w:top w:val="none" w:sz="0" w:space="0" w:color="auto"/>
        <w:left w:val="none" w:sz="0" w:space="0" w:color="auto"/>
        <w:bottom w:val="none" w:sz="0" w:space="0" w:color="auto"/>
        <w:right w:val="none" w:sz="0" w:space="0" w:color="auto"/>
      </w:divBdr>
    </w:div>
    <w:div w:id="887452952">
      <w:bodyDiv w:val="1"/>
      <w:marLeft w:val="0"/>
      <w:marRight w:val="0"/>
      <w:marTop w:val="0"/>
      <w:marBottom w:val="0"/>
      <w:divBdr>
        <w:top w:val="none" w:sz="0" w:space="0" w:color="auto"/>
        <w:left w:val="none" w:sz="0" w:space="0" w:color="auto"/>
        <w:bottom w:val="none" w:sz="0" w:space="0" w:color="auto"/>
        <w:right w:val="none" w:sz="0" w:space="0" w:color="auto"/>
      </w:divBdr>
    </w:div>
    <w:div w:id="889848261">
      <w:bodyDiv w:val="1"/>
      <w:marLeft w:val="0"/>
      <w:marRight w:val="0"/>
      <w:marTop w:val="0"/>
      <w:marBottom w:val="0"/>
      <w:divBdr>
        <w:top w:val="none" w:sz="0" w:space="0" w:color="auto"/>
        <w:left w:val="none" w:sz="0" w:space="0" w:color="auto"/>
        <w:bottom w:val="none" w:sz="0" w:space="0" w:color="auto"/>
        <w:right w:val="none" w:sz="0" w:space="0" w:color="auto"/>
      </w:divBdr>
    </w:div>
    <w:div w:id="917180170">
      <w:bodyDiv w:val="1"/>
      <w:marLeft w:val="0"/>
      <w:marRight w:val="0"/>
      <w:marTop w:val="0"/>
      <w:marBottom w:val="0"/>
      <w:divBdr>
        <w:top w:val="none" w:sz="0" w:space="0" w:color="auto"/>
        <w:left w:val="none" w:sz="0" w:space="0" w:color="auto"/>
        <w:bottom w:val="none" w:sz="0" w:space="0" w:color="auto"/>
        <w:right w:val="none" w:sz="0" w:space="0" w:color="auto"/>
      </w:divBdr>
    </w:div>
    <w:div w:id="975716418">
      <w:bodyDiv w:val="1"/>
      <w:marLeft w:val="0"/>
      <w:marRight w:val="0"/>
      <w:marTop w:val="0"/>
      <w:marBottom w:val="0"/>
      <w:divBdr>
        <w:top w:val="none" w:sz="0" w:space="0" w:color="auto"/>
        <w:left w:val="none" w:sz="0" w:space="0" w:color="auto"/>
        <w:bottom w:val="none" w:sz="0" w:space="0" w:color="auto"/>
        <w:right w:val="none" w:sz="0" w:space="0" w:color="auto"/>
      </w:divBdr>
    </w:div>
    <w:div w:id="1023363461">
      <w:bodyDiv w:val="1"/>
      <w:marLeft w:val="0"/>
      <w:marRight w:val="0"/>
      <w:marTop w:val="0"/>
      <w:marBottom w:val="0"/>
      <w:divBdr>
        <w:top w:val="none" w:sz="0" w:space="0" w:color="auto"/>
        <w:left w:val="none" w:sz="0" w:space="0" w:color="auto"/>
        <w:bottom w:val="none" w:sz="0" w:space="0" w:color="auto"/>
        <w:right w:val="none" w:sz="0" w:space="0" w:color="auto"/>
      </w:divBdr>
    </w:div>
    <w:div w:id="1047997662">
      <w:bodyDiv w:val="1"/>
      <w:marLeft w:val="0"/>
      <w:marRight w:val="0"/>
      <w:marTop w:val="0"/>
      <w:marBottom w:val="0"/>
      <w:divBdr>
        <w:top w:val="none" w:sz="0" w:space="0" w:color="auto"/>
        <w:left w:val="none" w:sz="0" w:space="0" w:color="auto"/>
        <w:bottom w:val="none" w:sz="0" w:space="0" w:color="auto"/>
        <w:right w:val="none" w:sz="0" w:space="0" w:color="auto"/>
      </w:divBdr>
    </w:div>
    <w:div w:id="1052650773">
      <w:bodyDiv w:val="1"/>
      <w:marLeft w:val="0"/>
      <w:marRight w:val="0"/>
      <w:marTop w:val="0"/>
      <w:marBottom w:val="0"/>
      <w:divBdr>
        <w:top w:val="none" w:sz="0" w:space="0" w:color="auto"/>
        <w:left w:val="none" w:sz="0" w:space="0" w:color="auto"/>
        <w:bottom w:val="none" w:sz="0" w:space="0" w:color="auto"/>
        <w:right w:val="none" w:sz="0" w:space="0" w:color="auto"/>
      </w:divBdr>
    </w:div>
    <w:div w:id="1060517603">
      <w:bodyDiv w:val="1"/>
      <w:marLeft w:val="0"/>
      <w:marRight w:val="0"/>
      <w:marTop w:val="0"/>
      <w:marBottom w:val="0"/>
      <w:divBdr>
        <w:top w:val="none" w:sz="0" w:space="0" w:color="auto"/>
        <w:left w:val="none" w:sz="0" w:space="0" w:color="auto"/>
        <w:bottom w:val="none" w:sz="0" w:space="0" w:color="auto"/>
        <w:right w:val="none" w:sz="0" w:space="0" w:color="auto"/>
      </w:divBdr>
    </w:div>
    <w:div w:id="1076056166">
      <w:bodyDiv w:val="1"/>
      <w:marLeft w:val="0"/>
      <w:marRight w:val="0"/>
      <w:marTop w:val="0"/>
      <w:marBottom w:val="0"/>
      <w:divBdr>
        <w:top w:val="none" w:sz="0" w:space="0" w:color="auto"/>
        <w:left w:val="none" w:sz="0" w:space="0" w:color="auto"/>
        <w:bottom w:val="none" w:sz="0" w:space="0" w:color="auto"/>
        <w:right w:val="none" w:sz="0" w:space="0" w:color="auto"/>
      </w:divBdr>
    </w:div>
    <w:div w:id="1107310559">
      <w:bodyDiv w:val="1"/>
      <w:marLeft w:val="0"/>
      <w:marRight w:val="0"/>
      <w:marTop w:val="0"/>
      <w:marBottom w:val="0"/>
      <w:divBdr>
        <w:top w:val="none" w:sz="0" w:space="0" w:color="auto"/>
        <w:left w:val="none" w:sz="0" w:space="0" w:color="auto"/>
        <w:bottom w:val="none" w:sz="0" w:space="0" w:color="auto"/>
        <w:right w:val="none" w:sz="0" w:space="0" w:color="auto"/>
      </w:divBdr>
    </w:div>
    <w:div w:id="1174615702">
      <w:bodyDiv w:val="1"/>
      <w:marLeft w:val="0"/>
      <w:marRight w:val="0"/>
      <w:marTop w:val="0"/>
      <w:marBottom w:val="0"/>
      <w:divBdr>
        <w:top w:val="none" w:sz="0" w:space="0" w:color="auto"/>
        <w:left w:val="none" w:sz="0" w:space="0" w:color="auto"/>
        <w:bottom w:val="none" w:sz="0" w:space="0" w:color="auto"/>
        <w:right w:val="none" w:sz="0" w:space="0" w:color="auto"/>
      </w:divBdr>
    </w:div>
    <w:div w:id="1176502409">
      <w:bodyDiv w:val="1"/>
      <w:marLeft w:val="0"/>
      <w:marRight w:val="0"/>
      <w:marTop w:val="0"/>
      <w:marBottom w:val="0"/>
      <w:divBdr>
        <w:top w:val="none" w:sz="0" w:space="0" w:color="auto"/>
        <w:left w:val="none" w:sz="0" w:space="0" w:color="auto"/>
        <w:bottom w:val="none" w:sz="0" w:space="0" w:color="auto"/>
        <w:right w:val="none" w:sz="0" w:space="0" w:color="auto"/>
      </w:divBdr>
    </w:div>
    <w:div w:id="1199588156">
      <w:bodyDiv w:val="1"/>
      <w:marLeft w:val="0"/>
      <w:marRight w:val="0"/>
      <w:marTop w:val="0"/>
      <w:marBottom w:val="0"/>
      <w:divBdr>
        <w:top w:val="none" w:sz="0" w:space="0" w:color="auto"/>
        <w:left w:val="none" w:sz="0" w:space="0" w:color="auto"/>
        <w:bottom w:val="none" w:sz="0" w:space="0" w:color="auto"/>
        <w:right w:val="none" w:sz="0" w:space="0" w:color="auto"/>
      </w:divBdr>
    </w:div>
    <w:div w:id="1249119613">
      <w:bodyDiv w:val="1"/>
      <w:marLeft w:val="0"/>
      <w:marRight w:val="0"/>
      <w:marTop w:val="0"/>
      <w:marBottom w:val="0"/>
      <w:divBdr>
        <w:top w:val="none" w:sz="0" w:space="0" w:color="auto"/>
        <w:left w:val="none" w:sz="0" w:space="0" w:color="auto"/>
        <w:bottom w:val="none" w:sz="0" w:space="0" w:color="auto"/>
        <w:right w:val="none" w:sz="0" w:space="0" w:color="auto"/>
      </w:divBdr>
    </w:div>
    <w:div w:id="1370302915">
      <w:bodyDiv w:val="1"/>
      <w:marLeft w:val="0"/>
      <w:marRight w:val="0"/>
      <w:marTop w:val="0"/>
      <w:marBottom w:val="0"/>
      <w:divBdr>
        <w:top w:val="none" w:sz="0" w:space="0" w:color="auto"/>
        <w:left w:val="none" w:sz="0" w:space="0" w:color="auto"/>
        <w:bottom w:val="none" w:sz="0" w:space="0" w:color="auto"/>
        <w:right w:val="none" w:sz="0" w:space="0" w:color="auto"/>
      </w:divBdr>
    </w:div>
    <w:div w:id="1450467200">
      <w:bodyDiv w:val="1"/>
      <w:marLeft w:val="0"/>
      <w:marRight w:val="0"/>
      <w:marTop w:val="0"/>
      <w:marBottom w:val="0"/>
      <w:divBdr>
        <w:top w:val="none" w:sz="0" w:space="0" w:color="auto"/>
        <w:left w:val="none" w:sz="0" w:space="0" w:color="auto"/>
        <w:bottom w:val="none" w:sz="0" w:space="0" w:color="auto"/>
        <w:right w:val="none" w:sz="0" w:space="0" w:color="auto"/>
      </w:divBdr>
    </w:div>
    <w:div w:id="1490101031">
      <w:bodyDiv w:val="1"/>
      <w:marLeft w:val="0"/>
      <w:marRight w:val="0"/>
      <w:marTop w:val="0"/>
      <w:marBottom w:val="0"/>
      <w:divBdr>
        <w:top w:val="none" w:sz="0" w:space="0" w:color="auto"/>
        <w:left w:val="none" w:sz="0" w:space="0" w:color="auto"/>
        <w:bottom w:val="none" w:sz="0" w:space="0" w:color="auto"/>
        <w:right w:val="none" w:sz="0" w:space="0" w:color="auto"/>
      </w:divBdr>
    </w:div>
    <w:div w:id="1494180349">
      <w:bodyDiv w:val="1"/>
      <w:marLeft w:val="0"/>
      <w:marRight w:val="0"/>
      <w:marTop w:val="0"/>
      <w:marBottom w:val="0"/>
      <w:divBdr>
        <w:top w:val="none" w:sz="0" w:space="0" w:color="auto"/>
        <w:left w:val="none" w:sz="0" w:space="0" w:color="auto"/>
        <w:bottom w:val="none" w:sz="0" w:space="0" w:color="auto"/>
        <w:right w:val="none" w:sz="0" w:space="0" w:color="auto"/>
      </w:divBdr>
    </w:div>
    <w:div w:id="1585452834">
      <w:bodyDiv w:val="1"/>
      <w:marLeft w:val="0"/>
      <w:marRight w:val="0"/>
      <w:marTop w:val="0"/>
      <w:marBottom w:val="0"/>
      <w:divBdr>
        <w:top w:val="none" w:sz="0" w:space="0" w:color="auto"/>
        <w:left w:val="none" w:sz="0" w:space="0" w:color="auto"/>
        <w:bottom w:val="none" w:sz="0" w:space="0" w:color="auto"/>
        <w:right w:val="none" w:sz="0" w:space="0" w:color="auto"/>
      </w:divBdr>
    </w:div>
    <w:div w:id="1609502184">
      <w:bodyDiv w:val="1"/>
      <w:marLeft w:val="0"/>
      <w:marRight w:val="0"/>
      <w:marTop w:val="0"/>
      <w:marBottom w:val="0"/>
      <w:divBdr>
        <w:top w:val="none" w:sz="0" w:space="0" w:color="auto"/>
        <w:left w:val="none" w:sz="0" w:space="0" w:color="auto"/>
        <w:bottom w:val="none" w:sz="0" w:space="0" w:color="auto"/>
        <w:right w:val="none" w:sz="0" w:space="0" w:color="auto"/>
      </w:divBdr>
    </w:div>
    <w:div w:id="1618215846">
      <w:bodyDiv w:val="1"/>
      <w:marLeft w:val="0"/>
      <w:marRight w:val="0"/>
      <w:marTop w:val="0"/>
      <w:marBottom w:val="0"/>
      <w:divBdr>
        <w:top w:val="none" w:sz="0" w:space="0" w:color="auto"/>
        <w:left w:val="none" w:sz="0" w:space="0" w:color="auto"/>
        <w:bottom w:val="none" w:sz="0" w:space="0" w:color="auto"/>
        <w:right w:val="none" w:sz="0" w:space="0" w:color="auto"/>
      </w:divBdr>
    </w:div>
    <w:div w:id="1621493092">
      <w:bodyDiv w:val="1"/>
      <w:marLeft w:val="0"/>
      <w:marRight w:val="0"/>
      <w:marTop w:val="0"/>
      <w:marBottom w:val="0"/>
      <w:divBdr>
        <w:top w:val="none" w:sz="0" w:space="0" w:color="auto"/>
        <w:left w:val="none" w:sz="0" w:space="0" w:color="auto"/>
        <w:bottom w:val="none" w:sz="0" w:space="0" w:color="auto"/>
        <w:right w:val="none" w:sz="0" w:space="0" w:color="auto"/>
      </w:divBdr>
    </w:div>
    <w:div w:id="1671717651">
      <w:bodyDiv w:val="1"/>
      <w:marLeft w:val="0"/>
      <w:marRight w:val="0"/>
      <w:marTop w:val="0"/>
      <w:marBottom w:val="0"/>
      <w:divBdr>
        <w:top w:val="none" w:sz="0" w:space="0" w:color="auto"/>
        <w:left w:val="none" w:sz="0" w:space="0" w:color="auto"/>
        <w:bottom w:val="none" w:sz="0" w:space="0" w:color="auto"/>
        <w:right w:val="none" w:sz="0" w:space="0" w:color="auto"/>
      </w:divBdr>
    </w:div>
    <w:div w:id="1680155009">
      <w:bodyDiv w:val="1"/>
      <w:marLeft w:val="0"/>
      <w:marRight w:val="0"/>
      <w:marTop w:val="0"/>
      <w:marBottom w:val="0"/>
      <w:divBdr>
        <w:top w:val="none" w:sz="0" w:space="0" w:color="auto"/>
        <w:left w:val="none" w:sz="0" w:space="0" w:color="auto"/>
        <w:bottom w:val="none" w:sz="0" w:space="0" w:color="auto"/>
        <w:right w:val="none" w:sz="0" w:space="0" w:color="auto"/>
      </w:divBdr>
    </w:div>
    <w:div w:id="1704360477">
      <w:bodyDiv w:val="1"/>
      <w:marLeft w:val="0"/>
      <w:marRight w:val="0"/>
      <w:marTop w:val="0"/>
      <w:marBottom w:val="0"/>
      <w:divBdr>
        <w:top w:val="none" w:sz="0" w:space="0" w:color="auto"/>
        <w:left w:val="none" w:sz="0" w:space="0" w:color="auto"/>
        <w:bottom w:val="none" w:sz="0" w:space="0" w:color="auto"/>
        <w:right w:val="none" w:sz="0" w:space="0" w:color="auto"/>
      </w:divBdr>
    </w:div>
    <w:div w:id="1737118807">
      <w:bodyDiv w:val="1"/>
      <w:marLeft w:val="0"/>
      <w:marRight w:val="0"/>
      <w:marTop w:val="0"/>
      <w:marBottom w:val="0"/>
      <w:divBdr>
        <w:top w:val="none" w:sz="0" w:space="0" w:color="auto"/>
        <w:left w:val="none" w:sz="0" w:space="0" w:color="auto"/>
        <w:bottom w:val="none" w:sz="0" w:space="0" w:color="auto"/>
        <w:right w:val="none" w:sz="0" w:space="0" w:color="auto"/>
      </w:divBdr>
    </w:div>
    <w:div w:id="1790393013">
      <w:bodyDiv w:val="1"/>
      <w:marLeft w:val="0"/>
      <w:marRight w:val="0"/>
      <w:marTop w:val="0"/>
      <w:marBottom w:val="0"/>
      <w:divBdr>
        <w:top w:val="none" w:sz="0" w:space="0" w:color="auto"/>
        <w:left w:val="none" w:sz="0" w:space="0" w:color="auto"/>
        <w:bottom w:val="none" w:sz="0" w:space="0" w:color="auto"/>
        <w:right w:val="none" w:sz="0" w:space="0" w:color="auto"/>
      </w:divBdr>
    </w:div>
    <w:div w:id="1818375528">
      <w:bodyDiv w:val="1"/>
      <w:marLeft w:val="0"/>
      <w:marRight w:val="0"/>
      <w:marTop w:val="0"/>
      <w:marBottom w:val="0"/>
      <w:divBdr>
        <w:top w:val="none" w:sz="0" w:space="0" w:color="auto"/>
        <w:left w:val="none" w:sz="0" w:space="0" w:color="auto"/>
        <w:bottom w:val="none" w:sz="0" w:space="0" w:color="auto"/>
        <w:right w:val="none" w:sz="0" w:space="0" w:color="auto"/>
      </w:divBdr>
    </w:div>
    <w:div w:id="1872448399">
      <w:bodyDiv w:val="1"/>
      <w:marLeft w:val="0"/>
      <w:marRight w:val="0"/>
      <w:marTop w:val="0"/>
      <w:marBottom w:val="0"/>
      <w:divBdr>
        <w:top w:val="none" w:sz="0" w:space="0" w:color="auto"/>
        <w:left w:val="none" w:sz="0" w:space="0" w:color="auto"/>
        <w:bottom w:val="none" w:sz="0" w:space="0" w:color="auto"/>
        <w:right w:val="none" w:sz="0" w:space="0" w:color="auto"/>
      </w:divBdr>
    </w:div>
    <w:div w:id="1893155725">
      <w:bodyDiv w:val="1"/>
      <w:marLeft w:val="0"/>
      <w:marRight w:val="0"/>
      <w:marTop w:val="0"/>
      <w:marBottom w:val="0"/>
      <w:divBdr>
        <w:top w:val="none" w:sz="0" w:space="0" w:color="auto"/>
        <w:left w:val="none" w:sz="0" w:space="0" w:color="auto"/>
        <w:bottom w:val="none" w:sz="0" w:space="0" w:color="auto"/>
        <w:right w:val="none" w:sz="0" w:space="0" w:color="auto"/>
      </w:divBdr>
    </w:div>
    <w:div w:id="1893728878">
      <w:bodyDiv w:val="1"/>
      <w:marLeft w:val="0"/>
      <w:marRight w:val="0"/>
      <w:marTop w:val="0"/>
      <w:marBottom w:val="0"/>
      <w:divBdr>
        <w:top w:val="none" w:sz="0" w:space="0" w:color="auto"/>
        <w:left w:val="none" w:sz="0" w:space="0" w:color="auto"/>
        <w:bottom w:val="none" w:sz="0" w:space="0" w:color="auto"/>
        <w:right w:val="none" w:sz="0" w:space="0" w:color="auto"/>
      </w:divBdr>
    </w:div>
    <w:div w:id="1901089775">
      <w:bodyDiv w:val="1"/>
      <w:marLeft w:val="0"/>
      <w:marRight w:val="0"/>
      <w:marTop w:val="0"/>
      <w:marBottom w:val="0"/>
      <w:divBdr>
        <w:top w:val="none" w:sz="0" w:space="0" w:color="auto"/>
        <w:left w:val="none" w:sz="0" w:space="0" w:color="auto"/>
        <w:bottom w:val="none" w:sz="0" w:space="0" w:color="auto"/>
        <w:right w:val="none" w:sz="0" w:space="0" w:color="auto"/>
      </w:divBdr>
    </w:div>
    <w:div w:id="1940408114">
      <w:bodyDiv w:val="1"/>
      <w:marLeft w:val="0"/>
      <w:marRight w:val="0"/>
      <w:marTop w:val="0"/>
      <w:marBottom w:val="0"/>
      <w:divBdr>
        <w:top w:val="none" w:sz="0" w:space="0" w:color="auto"/>
        <w:left w:val="none" w:sz="0" w:space="0" w:color="auto"/>
        <w:bottom w:val="none" w:sz="0" w:space="0" w:color="auto"/>
        <w:right w:val="none" w:sz="0" w:space="0" w:color="auto"/>
      </w:divBdr>
    </w:div>
    <w:div w:id="1946496265">
      <w:bodyDiv w:val="1"/>
      <w:marLeft w:val="0"/>
      <w:marRight w:val="0"/>
      <w:marTop w:val="0"/>
      <w:marBottom w:val="0"/>
      <w:divBdr>
        <w:top w:val="none" w:sz="0" w:space="0" w:color="auto"/>
        <w:left w:val="none" w:sz="0" w:space="0" w:color="auto"/>
        <w:bottom w:val="none" w:sz="0" w:space="0" w:color="auto"/>
        <w:right w:val="none" w:sz="0" w:space="0" w:color="auto"/>
      </w:divBdr>
    </w:div>
    <w:div w:id="1947271425">
      <w:bodyDiv w:val="1"/>
      <w:marLeft w:val="0"/>
      <w:marRight w:val="0"/>
      <w:marTop w:val="0"/>
      <w:marBottom w:val="0"/>
      <w:divBdr>
        <w:top w:val="none" w:sz="0" w:space="0" w:color="auto"/>
        <w:left w:val="none" w:sz="0" w:space="0" w:color="auto"/>
        <w:bottom w:val="none" w:sz="0" w:space="0" w:color="auto"/>
        <w:right w:val="none" w:sz="0" w:space="0" w:color="auto"/>
      </w:divBdr>
    </w:div>
    <w:div w:id="1972595785">
      <w:bodyDiv w:val="1"/>
      <w:marLeft w:val="0"/>
      <w:marRight w:val="0"/>
      <w:marTop w:val="0"/>
      <w:marBottom w:val="0"/>
      <w:divBdr>
        <w:top w:val="none" w:sz="0" w:space="0" w:color="auto"/>
        <w:left w:val="none" w:sz="0" w:space="0" w:color="auto"/>
        <w:bottom w:val="none" w:sz="0" w:space="0" w:color="auto"/>
        <w:right w:val="none" w:sz="0" w:space="0" w:color="auto"/>
      </w:divBdr>
    </w:div>
    <w:div w:id="1984582142">
      <w:bodyDiv w:val="1"/>
      <w:marLeft w:val="0"/>
      <w:marRight w:val="0"/>
      <w:marTop w:val="0"/>
      <w:marBottom w:val="0"/>
      <w:divBdr>
        <w:top w:val="none" w:sz="0" w:space="0" w:color="auto"/>
        <w:left w:val="none" w:sz="0" w:space="0" w:color="auto"/>
        <w:bottom w:val="none" w:sz="0" w:space="0" w:color="auto"/>
        <w:right w:val="none" w:sz="0" w:space="0" w:color="auto"/>
      </w:divBdr>
    </w:div>
    <w:div w:id="2056659471">
      <w:bodyDiv w:val="1"/>
      <w:marLeft w:val="0"/>
      <w:marRight w:val="0"/>
      <w:marTop w:val="0"/>
      <w:marBottom w:val="0"/>
      <w:divBdr>
        <w:top w:val="none" w:sz="0" w:space="0" w:color="auto"/>
        <w:left w:val="none" w:sz="0" w:space="0" w:color="auto"/>
        <w:bottom w:val="none" w:sz="0" w:space="0" w:color="auto"/>
        <w:right w:val="none" w:sz="0" w:space="0" w:color="auto"/>
      </w:divBdr>
    </w:div>
    <w:div w:id="2073381165">
      <w:bodyDiv w:val="1"/>
      <w:marLeft w:val="0"/>
      <w:marRight w:val="0"/>
      <w:marTop w:val="0"/>
      <w:marBottom w:val="0"/>
      <w:divBdr>
        <w:top w:val="none" w:sz="0" w:space="0" w:color="auto"/>
        <w:left w:val="none" w:sz="0" w:space="0" w:color="auto"/>
        <w:bottom w:val="none" w:sz="0" w:space="0" w:color="auto"/>
        <w:right w:val="none" w:sz="0" w:space="0" w:color="auto"/>
      </w:divBdr>
    </w:div>
    <w:div w:id="2136633004">
      <w:bodyDiv w:val="1"/>
      <w:marLeft w:val="0"/>
      <w:marRight w:val="0"/>
      <w:marTop w:val="0"/>
      <w:marBottom w:val="0"/>
      <w:divBdr>
        <w:top w:val="none" w:sz="0" w:space="0" w:color="auto"/>
        <w:left w:val="none" w:sz="0" w:space="0" w:color="auto"/>
        <w:bottom w:val="none" w:sz="0" w:space="0" w:color="auto"/>
        <w:right w:val="none" w:sz="0" w:space="0" w:color="auto"/>
      </w:divBdr>
    </w:div>
    <w:div w:id="21435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istoire-pour-tous.fr/dossiers/695-la-domination-italienne-en-mediterranee-occidentale-1ere-parti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auxarts.com/encyclo/la-renaissance-italienne-en-3-minu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Gor19</b:Tag>
    <b:SourceType>Book</b:SourceType>
    <b:Guid>{98971F1E-ABD0-4740-86EF-726BFE613F36}</b:Guid>
    <b:Title>The oxford illustrated history of the Renaissance</b:Title>
    <b:Year>2019</b:Year>
    <b:Author>
      <b:Author>
        <b:NameList>
          <b:Person>
            <b:Last>Campbell</b:Last>
            <b:First>Gordon</b:First>
          </b:Person>
        </b:NameList>
      </b:Author>
    </b:Author>
    <b:City>Oxford</b:City>
    <b:Publisher>Oxford University Press</b:Publisher>
    <b:RefOrder>1</b:RefOrder>
  </b:Source>
  <b:Source xmlns:b="http://schemas.openxmlformats.org/officeDocument/2006/bibliography">
    <b:Tag>Espace_réservé1</b:Tag>
    <b:SourceType>InternetSite</b:SourceType>
    <b:Guid>{BF481BBD-F2FB-5C49-87F6-7AAEC236FFDE}</b:Guid>
    <b:RefOrder>6</b:RefOrder>
  </b:Source>
  <b:Source>
    <b:Tag>Mar03</b:Tag>
    <b:SourceType>Book</b:SourceType>
    <b:Guid>{DA044AB1-9F87-6E49-8590-6CD7BF030901}</b:Guid>
    <b:Author>
      <b:Author>
        <b:NameList>
          <b:Person>
            <b:Last>Aston</b:Last>
            <b:First>Margaret</b:First>
          </b:Person>
        </b:NameList>
      </b:Author>
    </b:Author>
    <b:Title>Panorama de la Renaissance</b:Title>
    <b:City>Paris</b:City>
    <b:Year>2003</b:Year>
    <b:Publisher>Thames &amp; Hudson</b:Publisher>
    <b:RefOrder>3</b:RefOrder>
  </b:Source>
  <b:Source>
    <b:Tag>Mai22</b:Tag>
    <b:SourceType>InternetSite</b:SourceType>
    <b:Guid>{C776EC46-FEEE-E044-83A5-78C1F49EFEBB}</b:Guid>
    <b:Author>
      <b:Author>
        <b:NameList>
          <b:Person>
            <b:Last>Maingon</b:Last>
            <b:First>Claire</b:First>
          </b:Person>
        </b:NameList>
      </b:Author>
    </b:Author>
    <b:Title>La Renaissance italienne en 3 minutes</b:Title>
    <b:Year>2020</b:Year>
    <b:InternetSiteTitle>BeauxArts</b:InternetSiteTitle>
    <b:URL>https://www.beauxarts.com/encyclo/la-renaissance-italienne-en-3-minutes/</b:URL>
    <b:Month>févirer</b:Month>
    <b:Day>26</b:Day>
    <b:RefOrder>2</b:RefOrder>
  </b:Source>
  <b:Source>
    <b:Tag>Cna19</b:Tag>
    <b:SourceType>InternetSite</b:SourceType>
    <b:Guid>{718FCEE0-CB84-494B-9FBB-2DB909B728D2}</b:Guid>
    <b:Author>
      <b:Author>
        <b:NameList>
          <b:Person>
            <b:Last>Cnaudin</b:Last>
          </b:Person>
        </b:NameList>
      </b:Author>
    </b:Author>
    <b:Title>Cités marchandes italiennes et commerce en Méditérranée</b:Title>
    <b:InternetSiteTitle>Histoire Pour tous</b:InternetSiteTitle>
    <b:URL>https://www.histoire-pour-tous.fr/dossiers/695-la-domination-italienne-en-mediterranee-occidentale-1ere-partie.html</b:URL>
    <b:Year>2019</b:Year>
    <b:Month>décembre</b:Month>
    <b:Day>12</b:Day>
    <b:RefOrder>4</b:RefOrder>
  </b:Source>
  <b:Source>
    <b:Tag>Fra20</b:Tag>
    <b:SourceType>ArticleInAPeriodical</b:SourceType>
    <b:Guid>{3112FBD4-BF7C-A143-A0EC-05552FF19AE9}</b:Guid>
    <b:Author>
      <b:Author>
        <b:NameList>
          <b:Person>
            <b:Last>Trivellato</b:Last>
            <b:First>Francesca</b:First>
          </b:Person>
        </b:NameList>
      </b:Author>
    </b:Author>
    <b:Title>Renaissance Florence and the Origins of Capitalism: A Business History Perspective</b:Title>
    <b:Year>2020</b:Year>
    <b:PeriodicalTitle>Business History Review</b:PeriodicalTitle>
    <b:Pages>229-251</b:Pages>
    <b:RefOrder>5</b:RefOrder>
  </b:Source>
</b:Sources>
</file>

<file path=customXml/itemProps1.xml><?xml version="1.0" encoding="utf-8"?>
<ds:datastoreItem xmlns:ds="http://schemas.openxmlformats.org/officeDocument/2006/customXml" ds:itemID="{E7E14015-91EB-2448-B973-25268023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8</Pages>
  <Words>1716</Words>
  <Characters>9444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Chiasson Chloé</dc:creator>
  <cp:keywords/>
  <dc:description/>
  <cp:lastModifiedBy>Chiasson Chloé</cp:lastModifiedBy>
  <cp:revision>66</cp:revision>
  <dcterms:created xsi:type="dcterms:W3CDTF">2022-10-09T19:51:00Z</dcterms:created>
  <dcterms:modified xsi:type="dcterms:W3CDTF">2022-11-25T20:39:00Z</dcterms:modified>
</cp:coreProperties>
</file>